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DA6D" w14:textId="09FAB728" w:rsidR="00EC0151" w:rsidRPr="002B7170" w:rsidRDefault="00B25FCF" w:rsidP="00EC0151">
      <w:pPr>
        <w:jc w:val="center"/>
        <w:rPr>
          <w:rFonts w:ascii="DINOT" w:hAnsi="DINOT" w:cs="DINOT"/>
        </w:rPr>
      </w:pPr>
      <w:r w:rsidRPr="002B7170">
        <w:rPr>
          <w:rFonts w:ascii="DINOT" w:hAnsi="DINOT" w:cs="DINOT"/>
          <w:noProof/>
        </w:rPr>
        <w:drawing>
          <wp:inline distT="0" distB="0" distL="0" distR="0" wp14:anchorId="72513FD0" wp14:editId="3209F6F0">
            <wp:extent cx="4686300" cy="812592"/>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00514" cy="832396"/>
                    </a:xfrm>
                    <a:prstGeom prst="rect">
                      <a:avLst/>
                    </a:prstGeom>
                  </pic:spPr>
                </pic:pic>
              </a:graphicData>
            </a:graphic>
          </wp:inline>
        </w:drawing>
      </w:r>
    </w:p>
    <w:p w14:paraId="75C72D26" w14:textId="77777777" w:rsidR="00B25FCF" w:rsidRPr="002B7170" w:rsidRDefault="00B25FCF" w:rsidP="00EC0151">
      <w:pPr>
        <w:jc w:val="center"/>
        <w:rPr>
          <w:rFonts w:ascii="DINOT" w:hAnsi="DINOT" w:cs="DINOT"/>
          <w:sz w:val="32"/>
          <w:szCs w:val="32"/>
        </w:rPr>
      </w:pPr>
    </w:p>
    <w:p w14:paraId="1691C9C7" w14:textId="23EC0DB8" w:rsidR="00EC0151" w:rsidRPr="007640E2" w:rsidRDefault="00F1269A" w:rsidP="00EC0151">
      <w:pPr>
        <w:jc w:val="center"/>
        <w:rPr>
          <w:rFonts w:ascii="DINOT-Bold" w:hAnsi="DINOT-Bold" w:cs="DINOT"/>
          <w:b/>
          <w:bCs/>
          <w:sz w:val="28"/>
          <w:szCs w:val="28"/>
        </w:rPr>
      </w:pPr>
      <w:r>
        <w:rPr>
          <w:rFonts w:ascii="DINOT-Bold" w:hAnsi="DINOT-Bold" w:cs="DINOT"/>
          <w:b/>
          <w:bCs/>
          <w:sz w:val="28"/>
          <w:szCs w:val="28"/>
        </w:rPr>
        <w:t>LOGISTICS COORDINATOR</w:t>
      </w:r>
    </w:p>
    <w:p w14:paraId="23D67B07" w14:textId="763A6FFD" w:rsidR="00EC0151" w:rsidRPr="002B7170" w:rsidRDefault="00EC0151" w:rsidP="00EC0151">
      <w:pPr>
        <w:jc w:val="center"/>
        <w:rPr>
          <w:rFonts w:ascii="DINOT" w:hAnsi="DINOT" w:cs="DINOT"/>
        </w:rPr>
      </w:pPr>
    </w:p>
    <w:p w14:paraId="3AE742CF" w14:textId="48454E78" w:rsidR="00EC0151" w:rsidRPr="002B7170" w:rsidRDefault="00EC0151" w:rsidP="00EC0151">
      <w:pPr>
        <w:rPr>
          <w:rFonts w:ascii="DINOT" w:hAnsi="DINOT" w:cs="DINOT"/>
          <w:sz w:val="21"/>
          <w:szCs w:val="21"/>
        </w:rPr>
      </w:pPr>
    </w:p>
    <w:p w14:paraId="2E1C1A85" w14:textId="1809A936" w:rsidR="00EC0151" w:rsidRPr="007640E2" w:rsidRDefault="00EC0151" w:rsidP="002B7170">
      <w:pPr>
        <w:spacing w:line="276" w:lineRule="auto"/>
        <w:rPr>
          <w:rFonts w:ascii="DINOT" w:hAnsi="DINOT" w:cs="DINOT"/>
          <w:sz w:val="21"/>
          <w:szCs w:val="21"/>
        </w:rPr>
      </w:pPr>
      <w:r w:rsidRPr="007640E2">
        <w:rPr>
          <w:rFonts w:ascii="DINOT" w:hAnsi="DINOT" w:cs="DINOT"/>
          <w:b/>
          <w:bCs/>
          <w:sz w:val="21"/>
          <w:szCs w:val="21"/>
        </w:rPr>
        <w:t>L</w:t>
      </w:r>
      <w:r w:rsidR="00FC5566" w:rsidRPr="007640E2">
        <w:rPr>
          <w:rFonts w:ascii="DINOT" w:hAnsi="DINOT" w:cs="DINOT"/>
          <w:b/>
          <w:bCs/>
          <w:sz w:val="21"/>
          <w:szCs w:val="21"/>
        </w:rPr>
        <w:t>ocation</w:t>
      </w:r>
      <w:r w:rsidRPr="007640E2">
        <w:rPr>
          <w:rFonts w:ascii="DINOT" w:hAnsi="DINOT" w:cs="DINOT"/>
          <w:sz w:val="21"/>
          <w:szCs w:val="21"/>
        </w:rPr>
        <w:t xml:space="preserve">: </w:t>
      </w:r>
      <w:r w:rsidR="007C3A11">
        <w:rPr>
          <w:rFonts w:ascii="DINOT" w:hAnsi="DINOT" w:cs="DINOT"/>
          <w:sz w:val="21"/>
          <w:szCs w:val="21"/>
        </w:rPr>
        <w:t>Wheeler Bay – Spruce Head, Maine</w:t>
      </w:r>
    </w:p>
    <w:p w14:paraId="06989522" w14:textId="51040EF7" w:rsidR="00EC0151" w:rsidRPr="007640E2" w:rsidRDefault="00FC5566" w:rsidP="002B7170">
      <w:pPr>
        <w:spacing w:line="276" w:lineRule="auto"/>
        <w:rPr>
          <w:rFonts w:ascii="DINOT" w:hAnsi="DINOT" w:cs="DINOT"/>
          <w:sz w:val="21"/>
          <w:szCs w:val="21"/>
        </w:rPr>
      </w:pPr>
      <w:r w:rsidRPr="007640E2">
        <w:rPr>
          <w:rFonts w:ascii="DINOT" w:hAnsi="DINOT" w:cs="DINOT"/>
          <w:b/>
          <w:bCs/>
          <w:sz w:val="21"/>
          <w:szCs w:val="21"/>
        </w:rPr>
        <w:t>Status</w:t>
      </w:r>
      <w:r w:rsidR="00EC0151" w:rsidRPr="007640E2">
        <w:rPr>
          <w:rFonts w:ascii="DINOT" w:hAnsi="DINOT" w:cs="DINOT"/>
          <w:sz w:val="21"/>
          <w:szCs w:val="21"/>
        </w:rPr>
        <w:t>: Exempt</w:t>
      </w:r>
    </w:p>
    <w:p w14:paraId="27A43D51" w14:textId="3B8E3403" w:rsidR="00EC0151" w:rsidRPr="007640E2" w:rsidRDefault="00EC0151" w:rsidP="002B7170">
      <w:pPr>
        <w:spacing w:line="276" w:lineRule="auto"/>
        <w:rPr>
          <w:rFonts w:ascii="DINOT" w:hAnsi="DINOT" w:cs="DINOT"/>
          <w:sz w:val="21"/>
          <w:szCs w:val="21"/>
        </w:rPr>
      </w:pPr>
      <w:r w:rsidRPr="007640E2">
        <w:rPr>
          <w:rFonts w:ascii="DINOT" w:hAnsi="DINOT" w:cs="DINOT"/>
          <w:b/>
          <w:bCs/>
          <w:sz w:val="21"/>
          <w:szCs w:val="21"/>
        </w:rPr>
        <w:t>Reports to</w:t>
      </w:r>
      <w:r w:rsidRPr="007640E2">
        <w:rPr>
          <w:rFonts w:ascii="DINOT" w:hAnsi="DINOT" w:cs="DINOT"/>
          <w:sz w:val="21"/>
          <w:szCs w:val="21"/>
        </w:rPr>
        <w:t xml:space="preserve">: </w:t>
      </w:r>
      <w:r w:rsidR="00A67119">
        <w:rPr>
          <w:rFonts w:ascii="DINOT" w:hAnsi="DINOT" w:cs="DINOT"/>
          <w:sz w:val="21"/>
          <w:szCs w:val="21"/>
        </w:rPr>
        <w:t xml:space="preserve">Logistics Manager </w:t>
      </w:r>
    </w:p>
    <w:p w14:paraId="313F12B5" w14:textId="2B93FB56" w:rsidR="00EC0151" w:rsidRPr="007640E2" w:rsidRDefault="00EC0151" w:rsidP="002B7170">
      <w:pPr>
        <w:spacing w:line="276" w:lineRule="auto"/>
        <w:rPr>
          <w:rFonts w:ascii="DINOT" w:hAnsi="DINOT" w:cs="DINOT"/>
          <w:sz w:val="20"/>
          <w:szCs w:val="20"/>
        </w:rPr>
      </w:pPr>
    </w:p>
    <w:p w14:paraId="2E13282C" w14:textId="1DADFE66" w:rsidR="00EC0151" w:rsidRDefault="00EC0151" w:rsidP="002B7170">
      <w:pPr>
        <w:spacing w:line="276" w:lineRule="auto"/>
        <w:rPr>
          <w:rFonts w:ascii="DINOT" w:hAnsi="DINOT" w:cs="DINOT"/>
          <w:color w:val="000000" w:themeColor="text1"/>
          <w:sz w:val="20"/>
          <w:szCs w:val="20"/>
        </w:rPr>
      </w:pPr>
      <w:r w:rsidRPr="007640E2">
        <w:rPr>
          <w:rFonts w:ascii="DINOT" w:hAnsi="DINOT" w:cs="DINOT"/>
          <w:color w:val="000000" w:themeColor="text1"/>
          <w:sz w:val="20"/>
          <w:szCs w:val="20"/>
        </w:rPr>
        <w:t xml:space="preserve">Hurricane Island Outward Bound School (HIOBS) is a non-profit educational organization and an independent member of the federated Outward Bound (OBUSA) national network. Our educational approach is rooted in the challenging and supportive environment of the outdoors and grounded in the science of learning development. The skills students learn on course help them demonstrate long-term outcomes that include self-actualization, social responsibility, and leadership. Our vision is a more resilient and compassionate world, with more resilient and compassionate citizens. </w:t>
      </w:r>
    </w:p>
    <w:p w14:paraId="3705429B" w14:textId="5FD90CF2" w:rsidR="00990D67" w:rsidRDefault="00990D67" w:rsidP="002B7170">
      <w:pPr>
        <w:spacing w:line="276" w:lineRule="auto"/>
        <w:rPr>
          <w:rFonts w:ascii="DINOT" w:hAnsi="DINOT" w:cs="DINOT"/>
          <w:color w:val="000000" w:themeColor="text1"/>
          <w:sz w:val="20"/>
          <w:szCs w:val="20"/>
        </w:rPr>
      </w:pPr>
    </w:p>
    <w:p w14:paraId="3D21C7AF" w14:textId="695A103D" w:rsidR="00990D67" w:rsidRPr="00990D67" w:rsidRDefault="00990D67" w:rsidP="00990D67">
      <w:pPr>
        <w:autoSpaceDE w:val="0"/>
        <w:autoSpaceDN w:val="0"/>
        <w:adjustRightInd w:val="0"/>
        <w:rPr>
          <w:rFonts w:ascii="DINOT" w:hAnsi="DINOT" w:cs="DINOT"/>
          <w:sz w:val="20"/>
          <w:szCs w:val="20"/>
        </w:rPr>
      </w:pPr>
      <w:r>
        <w:rPr>
          <w:rFonts w:ascii="DINOT" w:hAnsi="DINOT" w:cs="DINOT"/>
          <w:sz w:val="20"/>
          <w:szCs w:val="20"/>
        </w:rPr>
        <w:t>HIOBS</w:t>
      </w:r>
      <w:r w:rsidRPr="00990D67">
        <w:rPr>
          <w:rFonts w:ascii="DINOT" w:hAnsi="DINOT" w:cs="DINOT"/>
          <w:sz w:val="20"/>
          <w:szCs w:val="20"/>
        </w:rPr>
        <w:t xml:space="preserve"> operates extended</w:t>
      </w:r>
      <w:r>
        <w:rPr>
          <w:rFonts w:ascii="DINOT" w:hAnsi="DINOT" w:cs="DINOT"/>
          <w:sz w:val="20"/>
          <w:szCs w:val="20"/>
        </w:rPr>
        <w:t xml:space="preserve"> </w:t>
      </w:r>
      <w:r w:rsidRPr="00990D67">
        <w:rPr>
          <w:rFonts w:ascii="DINOT" w:hAnsi="DINOT" w:cs="DINOT"/>
          <w:sz w:val="20"/>
          <w:szCs w:val="20"/>
        </w:rPr>
        <w:t xml:space="preserve">wilderness courses in Maine, Florida, </w:t>
      </w:r>
      <w:r w:rsidR="00C159B8">
        <w:rPr>
          <w:rFonts w:ascii="DINOT" w:hAnsi="DINOT" w:cs="DINOT"/>
          <w:sz w:val="20"/>
          <w:szCs w:val="20"/>
        </w:rPr>
        <w:t xml:space="preserve">the </w:t>
      </w:r>
      <w:r w:rsidRPr="00990D67">
        <w:rPr>
          <w:rFonts w:ascii="DINOT" w:hAnsi="DINOT" w:cs="DINOT"/>
          <w:sz w:val="20"/>
          <w:szCs w:val="20"/>
        </w:rPr>
        <w:t>Bahamas, and Central and South</w:t>
      </w:r>
    </w:p>
    <w:p w14:paraId="24D29B8C" w14:textId="4006D898" w:rsidR="00990D67" w:rsidRPr="00990D67" w:rsidRDefault="00990D67" w:rsidP="00990D67">
      <w:pPr>
        <w:spacing w:line="276" w:lineRule="auto"/>
        <w:rPr>
          <w:rFonts w:ascii="DINOT" w:hAnsi="DINOT" w:cs="DINOT"/>
          <w:color w:val="000000" w:themeColor="text1"/>
          <w:sz w:val="20"/>
          <w:szCs w:val="20"/>
        </w:rPr>
      </w:pPr>
      <w:r w:rsidRPr="00990D67">
        <w:rPr>
          <w:rFonts w:ascii="DINOT" w:hAnsi="DINOT" w:cs="DINOT"/>
          <w:sz w:val="20"/>
          <w:szCs w:val="20"/>
        </w:rPr>
        <w:t>America</w:t>
      </w:r>
      <w:r>
        <w:rPr>
          <w:rFonts w:ascii="DINOT" w:hAnsi="DINOT" w:cs="DINOT"/>
          <w:sz w:val="20"/>
          <w:szCs w:val="20"/>
        </w:rPr>
        <w:t>.</w:t>
      </w:r>
    </w:p>
    <w:p w14:paraId="030481ED" w14:textId="77777777" w:rsidR="00FC5566" w:rsidRPr="002468F4" w:rsidRDefault="00FC5566" w:rsidP="002B7170">
      <w:pPr>
        <w:spacing w:line="276" w:lineRule="auto"/>
        <w:rPr>
          <w:rFonts w:ascii="DINOT" w:hAnsi="DINOT" w:cs="DINOT"/>
          <w:color w:val="000000" w:themeColor="text1"/>
          <w:sz w:val="21"/>
          <w:szCs w:val="21"/>
          <w:shd w:val="clear" w:color="auto" w:fill="FFFFFF"/>
        </w:rPr>
      </w:pPr>
    </w:p>
    <w:p w14:paraId="13EAA4D7" w14:textId="7AEE71E2" w:rsidR="00FC5566" w:rsidRPr="007640E2" w:rsidRDefault="00FC5566" w:rsidP="002B7170">
      <w:pPr>
        <w:spacing w:line="276" w:lineRule="auto"/>
        <w:rPr>
          <w:rFonts w:ascii="DINOT" w:hAnsi="DINOT" w:cs="DINOT"/>
          <w:b/>
          <w:bCs/>
          <w:color w:val="000000" w:themeColor="text1"/>
          <w:sz w:val="21"/>
          <w:szCs w:val="21"/>
          <w:shd w:val="clear" w:color="auto" w:fill="FFFFFF"/>
        </w:rPr>
      </w:pPr>
      <w:r w:rsidRPr="007640E2">
        <w:rPr>
          <w:rFonts w:ascii="DINOT" w:hAnsi="DINOT" w:cs="DINOT"/>
          <w:b/>
          <w:bCs/>
          <w:color w:val="000000" w:themeColor="text1"/>
          <w:sz w:val="21"/>
          <w:szCs w:val="21"/>
          <w:shd w:val="clear" w:color="auto" w:fill="FFFFFF"/>
        </w:rPr>
        <w:t>POSITION SUMMARY</w:t>
      </w:r>
    </w:p>
    <w:p w14:paraId="2893F08D" w14:textId="77777777" w:rsidR="00FC5566" w:rsidRPr="000519D8" w:rsidRDefault="00FC5566" w:rsidP="002B7170">
      <w:pPr>
        <w:spacing w:line="276" w:lineRule="auto"/>
        <w:rPr>
          <w:rFonts w:ascii="DINOT" w:hAnsi="DINOT" w:cs="DINOT"/>
          <w:color w:val="000000" w:themeColor="text1"/>
          <w:sz w:val="20"/>
          <w:szCs w:val="20"/>
          <w:shd w:val="clear" w:color="auto" w:fill="FFFFFF"/>
        </w:rPr>
      </w:pPr>
    </w:p>
    <w:p w14:paraId="3C18854B" w14:textId="525C574E" w:rsidR="006B4D67" w:rsidRDefault="00F1269A" w:rsidP="002B7170">
      <w:pPr>
        <w:spacing w:line="276" w:lineRule="auto"/>
        <w:rPr>
          <w:rFonts w:ascii="DINOT" w:hAnsi="DINOT" w:cs="DINOT"/>
          <w:sz w:val="20"/>
          <w:szCs w:val="20"/>
        </w:rPr>
      </w:pPr>
      <w:r w:rsidRPr="0030121D">
        <w:rPr>
          <w:rFonts w:ascii="DINOT" w:hAnsi="DINOT" w:cs="DINOT"/>
          <w:sz w:val="20"/>
          <w:szCs w:val="20"/>
        </w:rPr>
        <w:t xml:space="preserve">The Logistics Coordinator is responsible for supporting the logistical and program functions of the regional program. Logistics Coordinators work as part of the base support staff under the supervision of the </w:t>
      </w:r>
      <w:r w:rsidR="00A67119">
        <w:rPr>
          <w:rFonts w:ascii="DINOT" w:hAnsi="DINOT" w:cs="DINOT"/>
          <w:sz w:val="20"/>
          <w:szCs w:val="20"/>
        </w:rPr>
        <w:t>Logistics</w:t>
      </w:r>
      <w:r w:rsidRPr="0030121D">
        <w:rPr>
          <w:rFonts w:ascii="DINOT" w:hAnsi="DINOT" w:cs="DINOT"/>
          <w:sz w:val="20"/>
          <w:szCs w:val="20"/>
        </w:rPr>
        <w:t xml:space="preserve"> Manager</w:t>
      </w:r>
      <w:r>
        <w:rPr>
          <w:rFonts w:ascii="DINOT" w:hAnsi="DINOT" w:cs="DINOT"/>
          <w:sz w:val="20"/>
          <w:szCs w:val="20"/>
        </w:rPr>
        <w:t>.</w:t>
      </w:r>
    </w:p>
    <w:p w14:paraId="4B70443C" w14:textId="77777777" w:rsidR="00F1269A" w:rsidRDefault="00F1269A" w:rsidP="002B7170">
      <w:pPr>
        <w:spacing w:line="276" w:lineRule="auto"/>
        <w:rPr>
          <w:rFonts w:ascii="DINOT" w:hAnsi="DINOT" w:cs="DINOT"/>
          <w:b/>
          <w:bCs/>
          <w:color w:val="000000" w:themeColor="text1"/>
          <w:sz w:val="21"/>
          <w:szCs w:val="21"/>
          <w:shd w:val="clear" w:color="auto" w:fill="FFFFFF"/>
        </w:rPr>
      </w:pPr>
    </w:p>
    <w:p w14:paraId="4A32515E" w14:textId="66BB577F" w:rsidR="00B25FCF" w:rsidRPr="007640E2" w:rsidRDefault="00990D67" w:rsidP="002B7170">
      <w:pPr>
        <w:spacing w:line="276" w:lineRule="auto"/>
        <w:rPr>
          <w:rFonts w:ascii="DINOT" w:hAnsi="DINOT" w:cs="DINOT"/>
          <w:b/>
          <w:bCs/>
          <w:color w:val="000000" w:themeColor="text1"/>
          <w:sz w:val="21"/>
          <w:szCs w:val="21"/>
          <w:shd w:val="clear" w:color="auto" w:fill="FFFFFF"/>
        </w:rPr>
      </w:pPr>
      <w:r>
        <w:rPr>
          <w:rFonts w:ascii="DINOT" w:hAnsi="DINOT" w:cs="DINOT"/>
          <w:b/>
          <w:bCs/>
          <w:color w:val="000000" w:themeColor="text1"/>
          <w:sz w:val="21"/>
          <w:szCs w:val="21"/>
          <w:shd w:val="clear" w:color="auto" w:fill="FFFFFF"/>
        </w:rPr>
        <w:t>ESSENTIAL DUTIES</w:t>
      </w:r>
      <w:r w:rsidR="00B25FCF" w:rsidRPr="007640E2">
        <w:rPr>
          <w:rFonts w:ascii="DINOT" w:hAnsi="DINOT" w:cs="DINOT"/>
          <w:b/>
          <w:bCs/>
          <w:color w:val="000000" w:themeColor="text1"/>
          <w:sz w:val="21"/>
          <w:szCs w:val="21"/>
          <w:shd w:val="clear" w:color="auto" w:fill="FFFFFF"/>
        </w:rPr>
        <w:t xml:space="preserve"> AND </w:t>
      </w:r>
      <w:r w:rsidR="0055494F">
        <w:rPr>
          <w:rFonts w:ascii="DINOT" w:hAnsi="DINOT" w:cs="DINOT"/>
          <w:b/>
          <w:bCs/>
          <w:color w:val="000000" w:themeColor="text1"/>
          <w:sz w:val="21"/>
          <w:szCs w:val="21"/>
          <w:shd w:val="clear" w:color="auto" w:fill="FFFFFF"/>
        </w:rPr>
        <w:t>RESPONSIBILITIES</w:t>
      </w:r>
    </w:p>
    <w:p w14:paraId="69C4CCF1" w14:textId="77777777" w:rsidR="0041664C" w:rsidRPr="0041664C" w:rsidRDefault="0041664C" w:rsidP="0041664C">
      <w:pPr>
        <w:spacing w:line="276" w:lineRule="auto"/>
        <w:rPr>
          <w:rFonts w:ascii="DINOT" w:hAnsi="DINOT" w:cs="DINOT"/>
          <w:color w:val="000000" w:themeColor="text1"/>
          <w:sz w:val="20"/>
          <w:szCs w:val="20"/>
          <w:shd w:val="clear" w:color="auto" w:fill="FFFFFF"/>
        </w:rPr>
      </w:pPr>
    </w:p>
    <w:p w14:paraId="0D35A9CF" w14:textId="06671F33"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Handle all logistical details, preparations, and support for several courses in the field at once</w:t>
      </w:r>
      <w:r>
        <w:rPr>
          <w:rFonts w:ascii="DINOT" w:hAnsi="DINOT" w:cs="DINOT"/>
          <w:sz w:val="20"/>
          <w:szCs w:val="20"/>
        </w:rPr>
        <w:t>.</w:t>
      </w:r>
    </w:p>
    <w:p w14:paraId="5EC02AF0" w14:textId="4B188304"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Coordinate the issue, de-issue, and maintenance of the regional outdoor equipment, including clean up, repair, laundry</w:t>
      </w:r>
      <w:r>
        <w:rPr>
          <w:rFonts w:ascii="DINOT" w:hAnsi="DINOT" w:cs="DINOT"/>
          <w:sz w:val="20"/>
          <w:szCs w:val="20"/>
        </w:rPr>
        <w:t>,</w:t>
      </w:r>
      <w:r w:rsidRPr="00F1269A">
        <w:rPr>
          <w:rFonts w:ascii="DINOT" w:hAnsi="DINOT" w:cs="DINOT"/>
          <w:sz w:val="20"/>
          <w:szCs w:val="20"/>
        </w:rPr>
        <w:t xml:space="preserve"> and inventory</w:t>
      </w:r>
      <w:r>
        <w:rPr>
          <w:rFonts w:ascii="DINOT" w:hAnsi="DINOT" w:cs="DINOT"/>
          <w:sz w:val="20"/>
          <w:szCs w:val="20"/>
        </w:rPr>
        <w:t>.</w:t>
      </w:r>
    </w:p>
    <w:p w14:paraId="0D3C10A2" w14:textId="3D24ACD6"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Help manage field and base food inventory, pack field food for courses and participate in preparing food for staff on base</w:t>
      </w:r>
      <w:r>
        <w:rPr>
          <w:rFonts w:ascii="DINOT" w:hAnsi="DINOT" w:cs="DINOT"/>
          <w:sz w:val="20"/>
          <w:szCs w:val="20"/>
        </w:rPr>
        <w:t>.</w:t>
      </w:r>
    </w:p>
    <w:p w14:paraId="5456C95A" w14:textId="67BC7B55"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Drive course transports (15-passenger vans and trailers) between basecamp and expeditions</w:t>
      </w:r>
      <w:r>
        <w:rPr>
          <w:rFonts w:ascii="DINOT" w:hAnsi="DINOT" w:cs="DINOT"/>
          <w:sz w:val="20"/>
          <w:szCs w:val="20"/>
        </w:rPr>
        <w:t xml:space="preserve"> </w:t>
      </w:r>
      <w:r w:rsidRPr="00F1269A">
        <w:rPr>
          <w:rFonts w:ascii="DINOT" w:hAnsi="DINOT" w:cs="DINOT"/>
          <w:sz w:val="20"/>
          <w:szCs w:val="20"/>
        </w:rPr>
        <w:t>and between the airport and basecamp</w:t>
      </w:r>
      <w:r>
        <w:rPr>
          <w:rFonts w:ascii="DINOT" w:hAnsi="DINOT" w:cs="DINOT"/>
          <w:sz w:val="20"/>
          <w:szCs w:val="20"/>
        </w:rPr>
        <w:t>.</w:t>
      </w:r>
    </w:p>
    <w:p w14:paraId="20776BDF" w14:textId="44D464BD"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Help supervise students as required</w:t>
      </w:r>
      <w:r>
        <w:rPr>
          <w:rFonts w:ascii="DINOT" w:hAnsi="DINOT" w:cs="DINOT"/>
          <w:sz w:val="20"/>
          <w:szCs w:val="20"/>
        </w:rPr>
        <w:t>.</w:t>
      </w:r>
    </w:p>
    <w:p w14:paraId="20720C40" w14:textId="73356117"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 xml:space="preserve">Maintain </w:t>
      </w:r>
      <w:r w:rsidR="007C3A11">
        <w:rPr>
          <w:rFonts w:ascii="DINOT" w:hAnsi="DINOT" w:cs="DINOT"/>
          <w:sz w:val="20"/>
          <w:szCs w:val="20"/>
        </w:rPr>
        <w:t>chart</w:t>
      </w:r>
      <w:r w:rsidRPr="00F1269A">
        <w:rPr>
          <w:rFonts w:ascii="DINOT" w:hAnsi="DINOT" w:cs="DINOT"/>
          <w:sz w:val="20"/>
          <w:szCs w:val="20"/>
        </w:rPr>
        <w:t xml:space="preserve">, </w:t>
      </w:r>
      <w:r w:rsidR="00A67119">
        <w:rPr>
          <w:rFonts w:ascii="DINOT" w:hAnsi="DINOT" w:cs="DINOT"/>
          <w:sz w:val="20"/>
          <w:szCs w:val="20"/>
        </w:rPr>
        <w:t xml:space="preserve">map, </w:t>
      </w:r>
      <w:r w:rsidRPr="00F1269A">
        <w:rPr>
          <w:rFonts w:ascii="DINOT" w:hAnsi="DINOT" w:cs="DINOT"/>
          <w:sz w:val="20"/>
          <w:szCs w:val="20"/>
        </w:rPr>
        <w:t>medical</w:t>
      </w:r>
      <w:r>
        <w:rPr>
          <w:rFonts w:ascii="DINOT" w:hAnsi="DINOT" w:cs="DINOT"/>
          <w:sz w:val="20"/>
          <w:szCs w:val="20"/>
        </w:rPr>
        <w:t>,</w:t>
      </w:r>
      <w:r w:rsidRPr="00F1269A">
        <w:rPr>
          <w:rFonts w:ascii="DINOT" w:hAnsi="DINOT" w:cs="DINOT"/>
          <w:sz w:val="20"/>
          <w:szCs w:val="20"/>
        </w:rPr>
        <w:t xml:space="preserve"> and consumables inventory</w:t>
      </w:r>
      <w:r>
        <w:rPr>
          <w:rFonts w:ascii="DINOT" w:hAnsi="DINOT" w:cs="DINOT"/>
          <w:sz w:val="20"/>
          <w:szCs w:val="20"/>
        </w:rPr>
        <w:t>.</w:t>
      </w:r>
    </w:p>
    <w:p w14:paraId="524CBC9B" w14:textId="182723B6"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 xml:space="preserve">Assist </w:t>
      </w:r>
      <w:r>
        <w:rPr>
          <w:rFonts w:ascii="DINOT" w:hAnsi="DINOT" w:cs="DINOT"/>
          <w:sz w:val="20"/>
          <w:szCs w:val="20"/>
        </w:rPr>
        <w:t xml:space="preserve">with </w:t>
      </w:r>
      <w:r w:rsidRPr="00F1269A">
        <w:rPr>
          <w:rFonts w:ascii="DINOT" w:hAnsi="DINOT" w:cs="DINOT"/>
          <w:sz w:val="20"/>
          <w:szCs w:val="20"/>
        </w:rPr>
        <w:t>the basic maintenance/upkeep of base facilities</w:t>
      </w:r>
      <w:r>
        <w:rPr>
          <w:rFonts w:ascii="DINOT" w:hAnsi="DINOT" w:cs="DINOT"/>
          <w:sz w:val="20"/>
          <w:szCs w:val="20"/>
        </w:rPr>
        <w:t>.</w:t>
      </w:r>
    </w:p>
    <w:p w14:paraId="64EC597A" w14:textId="44CA8CAE"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Perform basic equipment repair</w:t>
      </w:r>
      <w:r>
        <w:rPr>
          <w:rFonts w:ascii="DINOT" w:hAnsi="DINOT" w:cs="DINOT"/>
          <w:sz w:val="20"/>
          <w:szCs w:val="20"/>
        </w:rPr>
        <w:t>.</w:t>
      </w:r>
    </w:p>
    <w:p w14:paraId="5A318EFC" w14:textId="3091BEC1"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Consistently strive to give and receive feedback with co-workers and supervisors</w:t>
      </w:r>
      <w:r>
        <w:rPr>
          <w:rFonts w:ascii="DINOT" w:hAnsi="DINOT" w:cs="DINOT"/>
          <w:sz w:val="20"/>
          <w:szCs w:val="20"/>
        </w:rPr>
        <w:t>.</w:t>
      </w:r>
    </w:p>
    <w:p w14:paraId="3A474871" w14:textId="624FD072" w:rsidR="00F1269A" w:rsidRPr="00F1269A" w:rsidRDefault="00F1269A">
      <w:pPr>
        <w:pStyle w:val="ListParagraph"/>
        <w:numPr>
          <w:ilvl w:val="0"/>
          <w:numId w:val="2"/>
        </w:numPr>
        <w:rPr>
          <w:rFonts w:ascii="DINOT" w:hAnsi="DINOT" w:cs="DINOT"/>
          <w:sz w:val="20"/>
          <w:szCs w:val="20"/>
        </w:rPr>
      </w:pPr>
      <w:r w:rsidRPr="00F1269A">
        <w:rPr>
          <w:rFonts w:ascii="DINOT" w:hAnsi="DINOT" w:cs="DINOT"/>
          <w:sz w:val="20"/>
          <w:szCs w:val="20"/>
        </w:rPr>
        <w:t>Support the delivery of the Outward Bound mission and educational framework</w:t>
      </w:r>
      <w:r>
        <w:rPr>
          <w:rFonts w:ascii="DINOT" w:hAnsi="DINOT" w:cs="DINOT"/>
          <w:sz w:val="20"/>
          <w:szCs w:val="20"/>
        </w:rPr>
        <w:t>.</w:t>
      </w:r>
    </w:p>
    <w:p w14:paraId="1D368BA6" w14:textId="5374D22E" w:rsidR="002B7170" w:rsidRPr="002468F4" w:rsidRDefault="002B7170" w:rsidP="00362F16">
      <w:pPr>
        <w:spacing w:line="276" w:lineRule="auto"/>
        <w:rPr>
          <w:rFonts w:ascii="DINOT" w:hAnsi="DINOT" w:cs="DINOT"/>
          <w:color w:val="000000" w:themeColor="text1"/>
          <w:sz w:val="21"/>
          <w:szCs w:val="21"/>
        </w:rPr>
      </w:pPr>
    </w:p>
    <w:p w14:paraId="64101AB3" w14:textId="78728CC4" w:rsidR="007A3594" w:rsidRDefault="007A3594" w:rsidP="00362F16">
      <w:pPr>
        <w:spacing w:line="276" w:lineRule="auto"/>
        <w:rPr>
          <w:rFonts w:ascii="DINOT" w:hAnsi="DINOT" w:cs="DINOT"/>
          <w:b/>
          <w:bCs/>
          <w:color w:val="000000" w:themeColor="text1"/>
          <w:sz w:val="21"/>
          <w:szCs w:val="21"/>
        </w:rPr>
      </w:pPr>
      <w:r>
        <w:rPr>
          <w:rFonts w:ascii="DINOT" w:hAnsi="DINOT" w:cs="DINOT"/>
          <w:b/>
          <w:bCs/>
          <w:color w:val="000000" w:themeColor="text1"/>
          <w:sz w:val="21"/>
          <w:szCs w:val="21"/>
        </w:rPr>
        <w:t>SAFETY AND RISK MANAGEMENT</w:t>
      </w:r>
    </w:p>
    <w:p w14:paraId="5D8F25AD" w14:textId="57A53C08" w:rsidR="007A3594" w:rsidRDefault="007A3594" w:rsidP="00362F16">
      <w:pPr>
        <w:spacing w:line="276" w:lineRule="auto"/>
        <w:rPr>
          <w:rFonts w:ascii="DINOT" w:hAnsi="DINOT" w:cs="DINOT"/>
          <w:b/>
          <w:bCs/>
          <w:color w:val="000000" w:themeColor="text1"/>
          <w:sz w:val="21"/>
          <w:szCs w:val="21"/>
        </w:rPr>
      </w:pPr>
    </w:p>
    <w:p w14:paraId="0154A35B" w14:textId="1592C009" w:rsidR="00F1269A" w:rsidRPr="00F1269A" w:rsidRDefault="00F1269A">
      <w:pPr>
        <w:pStyle w:val="ListParagraph"/>
        <w:numPr>
          <w:ilvl w:val="0"/>
          <w:numId w:val="3"/>
        </w:numPr>
        <w:rPr>
          <w:rFonts w:ascii="DINOT" w:hAnsi="DINOT" w:cs="DINOT"/>
          <w:sz w:val="20"/>
          <w:szCs w:val="20"/>
        </w:rPr>
      </w:pPr>
      <w:r w:rsidRPr="00F1269A">
        <w:rPr>
          <w:rFonts w:ascii="DINOT" w:hAnsi="DINOT" w:cs="DINOT"/>
          <w:sz w:val="20"/>
          <w:szCs w:val="20"/>
        </w:rPr>
        <w:t>Assist in emergency and non-emergency evacuations</w:t>
      </w:r>
      <w:r>
        <w:rPr>
          <w:rFonts w:ascii="DINOT" w:hAnsi="DINOT" w:cs="DINOT"/>
          <w:sz w:val="20"/>
          <w:szCs w:val="20"/>
        </w:rPr>
        <w:t>.</w:t>
      </w:r>
    </w:p>
    <w:p w14:paraId="270B8A17" w14:textId="108284D7" w:rsidR="00F1269A" w:rsidRPr="00F1269A" w:rsidRDefault="00F1269A">
      <w:pPr>
        <w:pStyle w:val="ListParagraph"/>
        <w:numPr>
          <w:ilvl w:val="0"/>
          <w:numId w:val="3"/>
        </w:numPr>
        <w:rPr>
          <w:rFonts w:ascii="DINOT" w:hAnsi="DINOT" w:cs="DINOT"/>
          <w:sz w:val="20"/>
          <w:szCs w:val="20"/>
        </w:rPr>
      </w:pPr>
      <w:r w:rsidRPr="00F1269A">
        <w:rPr>
          <w:rFonts w:ascii="DINOT" w:hAnsi="DINOT" w:cs="DINOT"/>
          <w:sz w:val="20"/>
          <w:szCs w:val="20"/>
        </w:rPr>
        <w:t>Consistently role model and teach best practices of self-care, hygiene</w:t>
      </w:r>
      <w:r>
        <w:rPr>
          <w:rFonts w:ascii="DINOT" w:hAnsi="DINOT" w:cs="DINOT"/>
          <w:sz w:val="20"/>
          <w:szCs w:val="20"/>
        </w:rPr>
        <w:t>,</w:t>
      </w:r>
      <w:r w:rsidRPr="00F1269A">
        <w:rPr>
          <w:rFonts w:ascii="DINOT" w:hAnsi="DINOT" w:cs="DINOT"/>
          <w:sz w:val="20"/>
          <w:szCs w:val="20"/>
        </w:rPr>
        <w:t xml:space="preserve"> and safety attentiveness</w:t>
      </w:r>
      <w:r>
        <w:rPr>
          <w:rFonts w:ascii="DINOT" w:hAnsi="DINOT" w:cs="DINOT"/>
          <w:sz w:val="20"/>
          <w:szCs w:val="20"/>
        </w:rPr>
        <w:t>.</w:t>
      </w:r>
    </w:p>
    <w:p w14:paraId="00BD5865" w14:textId="7A2EF5D5" w:rsidR="00F1269A" w:rsidRPr="00F1269A" w:rsidRDefault="00F1269A">
      <w:pPr>
        <w:pStyle w:val="ListParagraph"/>
        <w:numPr>
          <w:ilvl w:val="0"/>
          <w:numId w:val="3"/>
        </w:numPr>
        <w:rPr>
          <w:rFonts w:ascii="DINOT" w:hAnsi="DINOT" w:cs="DINOT"/>
          <w:sz w:val="20"/>
          <w:szCs w:val="20"/>
        </w:rPr>
      </w:pPr>
      <w:r w:rsidRPr="00F1269A">
        <w:rPr>
          <w:rFonts w:ascii="DINOT" w:hAnsi="DINOT" w:cs="DINOT"/>
          <w:sz w:val="20"/>
          <w:szCs w:val="20"/>
        </w:rPr>
        <w:lastRenderedPageBreak/>
        <w:t>Locate and use communication systems in the event of an emergency</w:t>
      </w:r>
      <w:r>
        <w:rPr>
          <w:rFonts w:ascii="DINOT" w:hAnsi="DINOT" w:cs="DINOT"/>
          <w:sz w:val="20"/>
          <w:szCs w:val="20"/>
        </w:rPr>
        <w:t>.</w:t>
      </w:r>
    </w:p>
    <w:p w14:paraId="7AF4D6F8" w14:textId="088EF378" w:rsidR="00F1269A" w:rsidRPr="00F1269A" w:rsidRDefault="00F1269A">
      <w:pPr>
        <w:pStyle w:val="ListParagraph"/>
        <w:numPr>
          <w:ilvl w:val="0"/>
          <w:numId w:val="3"/>
        </w:numPr>
        <w:rPr>
          <w:rFonts w:ascii="DINOT" w:hAnsi="DINOT" w:cs="DINOT"/>
          <w:sz w:val="20"/>
          <w:szCs w:val="20"/>
        </w:rPr>
      </w:pPr>
      <w:r w:rsidRPr="00F1269A">
        <w:rPr>
          <w:rFonts w:ascii="DINOT" w:hAnsi="DINOT" w:cs="DINOT"/>
          <w:sz w:val="20"/>
          <w:szCs w:val="20"/>
        </w:rPr>
        <w:t>Adhere to all local operating procedures, safety policies</w:t>
      </w:r>
      <w:r>
        <w:rPr>
          <w:rFonts w:ascii="DINOT" w:hAnsi="DINOT" w:cs="DINOT"/>
          <w:sz w:val="20"/>
          <w:szCs w:val="20"/>
        </w:rPr>
        <w:t>,</w:t>
      </w:r>
      <w:r w:rsidRPr="00F1269A">
        <w:rPr>
          <w:rFonts w:ascii="DINOT" w:hAnsi="DINOT" w:cs="DINOT"/>
          <w:sz w:val="20"/>
          <w:szCs w:val="20"/>
        </w:rPr>
        <w:t xml:space="preserve"> and emergency procedures outlined in the staff handbook and field staff manual</w:t>
      </w:r>
      <w:r>
        <w:rPr>
          <w:rFonts w:ascii="DINOT" w:hAnsi="DINOT" w:cs="DINOT"/>
          <w:sz w:val="20"/>
          <w:szCs w:val="20"/>
        </w:rPr>
        <w:t>.</w:t>
      </w:r>
    </w:p>
    <w:p w14:paraId="1DE7DA1A" w14:textId="6F1EEDAD" w:rsidR="00F1269A" w:rsidRPr="00F1269A" w:rsidRDefault="00F1269A">
      <w:pPr>
        <w:pStyle w:val="ListParagraph"/>
        <w:numPr>
          <w:ilvl w:val="0"/>
          <w:numId w:val="3"/>
        </w:numPr>
        <w:rPr>
          <w:rFonts w:ascii="DINOT" w:hAnsi="DINOT" w:cs="DINOT"/>
          <w:sz w:val="20"/>
          <w:szCs w:val="20"/>
        </w:rPr>
      </w:pPr>
      <w:r w:rsidRPr="00F1269A">
        <w:rPr>
          <w:rFonts w:ascii="DINOT" w:hAnsi="DINOT" w:cs="DINOT"/>
          <w:sz w:val="20"/>
          <w:szCs w:val="20"/>
        </w:rPr>
        <w:t>Report safety concerns and any incidents to supervisors</w:t>
      </w:r>
      <w:r>
        <w:rPr>
          <w:rFonts w:ascii="DINOT" w:hAnsi="DINOT" w:cs="DINOT"/>
          <w:sz w:val="20"/>
          <w:szCs w:val="20"/>
        </w:rPr>
        <w:t>.</w:t>
      </w:r>
    </w:p>
    <w:p w14:paraId="47706D0F" w14:textId="62A6D15D" w:rsidR="007A3594" w:rsidRPr="00F1269A" w:rsidRDefault="007A3594" w:rsidP="00F1269A">
      <w:pPr>
        <w:rPr>
          <w:rFonts w:ascii="DINOT" w:hAnsi="DINOT" w:cs="DINOT"/>
          <w:color w:val="000000" w:themeColor="text1"/>
          <w:sz w:val="21"/>
          <w:szCs w:val="21"/>
        </w:rPr>
      </w:pPr>
    </w:p>
    <w:p w14:paraId="4DFA863F" w14:textId="7FD59E11" w:rsidR="00B25FCF" w:rsidRPr="007640E2" w:rsidRDefault="00AA45E5" w:rsidP="002B7170">
      <w:pPr>
        <w:spacing w:line="276" w:lineRule="auto"/>
        <w:rPr>
          <w:rFonts w:ascii="DINOT" w:hAnsi="DINOT" w:cs="DINOT"/>
          <w:b/>
          <w:bCs/>
          <w:color w:val="000000" w:themeColor="text1"/>
          <w:sz w:val="21"/>
          <w:szCs w:val="21"/>
        </w:rPr>
      </w:pPr>
      <w:r w:rsidRPr="007640E2">
        <w:rPr>
          <w:rFonts w:ascii="DINOT" w:hAnsi="DINOT" w:cs="DINOT"/>
          <w:b/>
          <w:bCs/>
          <w:color w:val="000000" w:themeColor="text1"/>
          <w:sz w:val="21"/>
          <w:szCs w:val="21"/>
        </w:rPr>
        <w:t>KNOWLEDGE AND SKILLS</w:t>
      </w:r>
    </w:p>
    <w:p w14:paraId="24B06AD8" w14:textId="77777777" w:rsidR="002B7170" w:rsidRPr="007640E2" w:rsidRDefault="002B7170" w:rsidP="002B7170">
      <w:pPr>
        <w:spacing w:line="276" w:lineRule="auto"/>
        <w:rPr>
          <w:rFonts w:ascii="DINOT" w:hAnsi="DINOT" w:cs="DINOT"/>
          <w:b/>
          <w:bCs/>
          <w:color w:val="000000" w:themeColor="text1"/>
          <w:sz w:val="20"/>
          <w:szCs w:val="20"/>
        </w:rPr>
      </w:pPr>
    </w:p>
    <w:p w14:paraId="5C30D8AB" w14:textId="3ACD31A0" w:rsidR="00B43FD7" w:rsidRPr="00B43FD7" w:rsidRDefault="00B43FD7">
      <w:pPr>
        <w:pStyle w:val="ListParagraph"/>
        <w:numPr>
          <w:ilvl w:val="0"/>
          <w:numId w:val="4"/>
        </w:numPr>
        <w:rPr>
          <w:rFonts w:ascii="DINOT" w:hAnsi="DINOT" w:cs="DINOT"/>
          <w:sz w:val="20"/>
          <w:szCs w:val="20"/>
        </w:rPr>
      </w:pPr>
      <w:r w:rsidRPr="00B43FD7">
        <w:rPr>
          <w:rFonts w:ascii="DINOT" w:hAnsi="DINOT" w:cs="DINOT"/>
          <w:sz w:val="20"/>
          <w:szCs w:val="20"/>
        </w:rPr>
        <w:t>Possess strong organizational skills and attention to detail</w:t>
      </w:r>
      <w:r>
        <w:rPr>
          <w:rFonts w:ascii="DINOT" w:hAnsi="DINOT" w:cs="DINOT"/>
          <w:sz w:val="20"/>
          <w:szCs w:val="20"/>
        </w:rPr>
        <w:t>.</w:t>
      </w:r>
    </w:p>
    <w:p w14:paraId="58F4F482" w14:textId="6CF59CB1" w:rsidR="00B43FD7" w:rsidRPr="00B43FD7" w:rsidRDefault="00B43FD7">
      <w:pPr>
        <w:pStyle w:val="ListParagraph"/>
        <w:numPr>
          <w:ilvl w:val="0"/>
          <w:numId w:val="4"/>
        </w:numPr>
        <w:rPr>
          <w:rFonts w:ascii="DINOT" w:hAnsi="DINOT" w:cs="DINOT"/>
          <w:sz w:val="20"/>
          <w:szCs w:val="20"/>
        </w:rPr>
      </w:pPr>
      <w:r w:rsidRPr="00B43FD7">
        <w:rPr>
          <w:rFonts w:ascii="DINOT" w:hAnsi="DINOT" w:cs="DINOT"/>
          <w:sz w:val="20"/>
          <w:szCs w:val="20"/>
        </w:rPr>
        <w:t>Possess and maintain an excellent driving record</w:t>
      </w:r>
      <w:r>
        <w:rPr>
          <w:rFonts w:ascii="DINOT" w:hAnsi="DINOT" w:cs="DINOT"/>
          <w:sz w:val="20"/>
          <w:szCs w:val="20"/>
        </w:rPr>
        <w:t>.</w:t>
      </w:r>
    </w:p>
    <w:p w14:paraId="4854F7A4" w14:textId="25891CC7" w:rsidR="00B43FD7" w:rsidRPr="00B43FD7" w:rsidRDefault="00B43FD7">
      <w:pPr>
        <w:pStyle w:val="ListParagraph"/>
        <w:numPr>
          <w:ilvl w:val="0"/>
          <w:numId w:val="4"/>
        </w:numPr>
        <w:rPr>
          <w:rFonts w:ascii="DINOT" w:hAnsi="DINOT" w:cs="DINOT"/>
          <w:sz w:val="20"/>
          <w:szCs w:val="20"/>
        </w:rPr>
      </w:pPr>
      <w:r w:rsidRPr="00B43FD7">
        <w:rPr>
          <w:rFonts w:ascii="DINOT" w:hAnsi="DINOT" w:cs="DINOT"/>
          <w:sz w:val="20"/>
          <w:szCs w:val="20"/>
        </w:rPr>
        <w:t>Safely maneuver 15-passenger vans with and without trailers, on paved and unpaved roads</w:t>
      </w:r>
      <w:r>
        <w:rPr>
          <w:rFonts w:ascii="DINOT" w:hAnsi="DINOT" w:cs="DINOT"/>
          <w:sz w:val="20"/>
          <w:szCs w:val="20"/>
        </w:rPr>
        <w:t>.</w:t>
      </w:r>
    </w:p>
    <w:p w14:paraId="7EAD354D" w14:textId="1821B61E" w:rsidR="00B43FD7" w:rsidRPr="00B43FD7" w:rsidRDefault="00B43FD7">
      <w:pPr>
        <w:pStyle w:val="ListParagraph"/>
        <w:numPr>
          <w:ilvl w:val="0"/>
          <w:numId w:val="4"/>
        </w:numPr>
        <w:rPr>
          <w:rFonts w:ascii="DINOT" w:hAnsi="DINOT" w:cs="DINOT"/>
          <w:sz w:val="20"/>
          <w:szCs w:val="20"/>
        </w:rPr>
      </w:pPr>
      <w:r w:rsidRPr="00B43FD7">
        <w:rPr>
          <w:rFonts w:ascii="DINOT" w:hAnsi="DINOT" w:cs="DINOT"/>
          <w:sz w:val="20"/>
          <w:szCs w:val="20"/>
        </w:rPr>
        <w:t>Certified in CPR and Basic Life Support/First Aid</w:t>
      </w:r>
      <w:r>
        <w:rPr>
          <w:rFonts w:ascii="DINOT" w:hAnsi="DINOT" w:cs="DINOT"/>
          <w:sz w:val="20"/>
          <w:szCs w:val="20"/>
        </w:rPr>
        <w:t>.</w:t>
      </w:r>
    </w:p>
    <w:p w14:paraId="55E2CC4C" w14:textId="60545CBC" w:rsidR="00B43FD7" w:rsidRPr="00B43FD7" w:rsidRDefault="00B43FD7">
      <w:pPr>
        <w:pStyle w:val="ListParagraph"/>
        <w:numPr>
          <w:ilvl w:val="0"/>
          <w:numId w:val="4"/>
        </w:numPr>
        <w:rPr>
          <w:rFonts w:ascii="DINOT" w:hAnsi="DINOT" w:cs="DINOT"/>
          <w:sz w:val="20"/>
          <w:szCs w:val="20"/>
        </w:rPr>
      </w:pPr>
      <w:r w:rsidRPr="00B43FD7">
        <w:rPr>
          <w:rFonts w:ascii="DINOT" w:hAnsi="DINOT" w:cs="DINOT"/>
          <w:sz w:val="20"/>
          <w:szCs w:val="20"/>
        </w:rPr>
        <w:t>Possess the leadership skills to manage small groups</w:t>
      </w:r>
      <w:r>
        <w:rPr>
          <w:rFonts w:ascii="DINOT" w:hAnsi="DINOT" w:cs="DINOT"/>
          <w:sz w:val="20"/>
          <w:szCs w:val="20"/>
        </w:rPr>
        <w:t>.</w:t>
      </w:r>
    </w:p>
    <w:p w14:paraId="78C46D3A" w14:textId="1F768F36" w:rsidR="00B43FD7" w:rsidRPr="00B43FD7" w:rsidRDefault="00B43FD7">
      <w:pPr>
        <w:pStyle w:val="ListParagraph"/>
        <w:numPr>
          <w:ilvl w:val="0"/>
          <w:numId w:val="4"/>
        </w:numPr>
        <w:rPr>
          <w:rFonts w:ascii="DINOT" w:hAnsi="DINOT" w:cs="DINOT"/>
          <w:sz w:val="20"/>
          <w:szCs w:val="20"/>
        </w:rPr>
      </w:pPr>
      <w:r w:rsidRPr="00B43FD7">
        <w:rPr>
          <w:rFonts w:ascii="DINOT" w:hAnsi="DINOT" w:cs="DINOT"/>
          <w:sz w:val="20"/>
          <w:szCs w:val="20"/>
        </w:rPr>
        <w:t>Mature and responsible with an ability to work well with peers</w:t>
      </w:r>
      <w:r>
        <w:rPr>
          <w:rFonts w:ascii="DINOT" w:hAnsi="DINOT" w:cs="DINOT"/>
          <w:sz w:val="20"/>
          <w:szCs w:val="20"/>
        </w:rPr>
        <w:t>.</w:t>
      </w:r>
    </w:p>
    <w:p w14:paraId="229F404F" w14:textId="2260C836" w:rsidR="00B43FD7" w:rsidRPr="00B43FD7" w:rsidRDefault="00B43FD7">
      <w:pPr>
        <w:pStyle w:val="ListParagraph"/>
        <w:numPr>
          <w:ilvl w:val="0"/>
          <w:numId w:val="4"/>
        </w:numPr>
        <w:rPr>
          <w:rFonts w:ascii="DINOT" w:hAnsi="DINOT" w:cs="DINOT"/>
          <w:sz w:val="20"/>
          <w:szCs w:val="20"/>
        </w:rPr>
      </w:pPr>
      <w:r w:rsidRPr="00B43FD7">
        <w:rPr>
          <w:rFonts w:ascii="DINOT" w:hAnsi="DINOT" w:cs="DINOT"/>
          <w:sz w:val="20"/>
          <w:szCs w:val="20"/>
        </w:rPr>
        <w:t>Work well as a team member in a cooperative environment</w:t>
      </w:r>
      <w:r>
        <w:rPr>
          <w:rFonts w:ascii="DINOT" w:hAnsi="DINOT" w:cs="DINOT"/>
          <w:sz w:val="20"/>
          <w:szCs w:val="20"/>
        </w:rPr>
        <w:t>.</w:t>
      </w:r>
    </w:p>
    <w:p w14:paraId="5272E273" w14:textId="75ED7EEE" w:rsidR="00B43FD7" w:rsidRPr="00B43FD7" w:rsidRDefault="00B43FD7">
      <w:pPr>
        <w:pStyle w:val="ListParagraph"/>
        <w:numPr>
          <w:ilvl w:val="0"/>
          <w:numId w:val="4"/>
        </w:numPr>
        <w:rPr>
          <w:rFonts w:ascii="DINOT" w:hAnsi="DINOT" w:cs="DINOT"/>
          <w:sz w:val="20"/>
          <w:szCs w:val="20"/>
        </w:rPr>
      </w:pPr>
      <w:r w:rsidRPr="00B43FD7">
        <w:rPr>
          <w:rFonts w:ascii="DINOT" w:hAnsi="DINOT" w:cs="DINOT"/>
          <w:sz w:val="20"/>
          <w:szCs w:val="20"/>
        </w:rPr>
        <w:t>Basic computer skills; preferred competency with Microsoft Word and Excel</w:t>
      </w:r>
      <w:r>
        <w:rPr>
          <w:rFonts w:ascii="DINOT" w:hAnsi="DINOT" w:cs="DINOT"/>
          <w:sz w:val="20"/>
          <w:szCs w:val="20"/>
        </w:rPr>
        <w:t>.</w:t>
      </w:r>
    </w:p>
    <w:p w14:paraId="26F67445" w14:textId="77777777" w:rsidR="00B5796E" w:rsidRDefault="00B5796E" w:rsidP="002B7170">
      <w:pPr>
        <w:spacing w:line="276" w:lineRule="auto"/>
        <w:rPr>
          <w:rFonts w:ascii="DINOT" w:hAnsi="DINOT" w:cs="DINOT"/>
          <w:b/>
          <w:bCs/>
          <w:sz w:val="21"/>
          <w:szCs w:val="21"/>
        </w:rPr>
      </w:pPr>
    </w:p>
    <w:p w14:paraId="45DB63BF" w14:textId="5561E0B5" w:rsidR="00AA45E5" w:rsidRPr="007640E2" w:rsidRDefault="00AA45E5" w:rsidP="002B7170">
      <w:pPr>
        <w:spacing w:line="276" w:lineRule="auto"/>
        <w:rPr>
          <w:rFonts w:ascii="DINOT" w:hAnsi="DINOT" w:cs="DINOT"/>
          <w:b/>
          <w:bCs/>
          <w:sz w:val="21"/>
          <w:szCs w:val="21"/>
        </w:rPr>
      </w:pPr>
      <w:r w:rsidRPr="007640E2">
        <w:rPr>
          <w:rFonts w:ascii="DINOT" w:hAnsi="DINOT" w:cs="DINOT"/>
          <w:b/>
          <w:bCs/>
          <w:sz w:val="21"/>
          <w:szCs w:val="21"/>
        </w:rPr>
        <w:t>EDUCATION AND WORK EXPERIENCE</w:t>
      </w:r>
    </w:p>
    <w:p w14:paraId="768CDF9D" w14:textId="156B714A" w:rsidR="00AA45E5" w:rsidRPr="007640E2" w:rsidRDefault="00AA45E5" w:rsidP="002B7170">
      <w:pPr>
        <w:spacing w:line="276" w:lineRule="auto"/>
        <w:rPr>
          <w:rFonts w:ascii="DINOT" w:hAnsi="DINOT" w:cs="DINOT"/>
          <w:sz w:val="20"/>
          <w:szCs w:val="20"/>
        </w:rPr>
      </w:pPr>
    </w:p>
    <w:p w14:paraId="004AA494" w14:textId="62B6A574" w:rsidR="00B43FD7" w:rsidRPr="00B43FD7" w:rsidRDefault="00B43FD7">
      <w:pPr>
        <w:pStyle w:val="ListParagraph"/>
        <w:numPr>
          <w:ilvl w:val="0"/>
          <w:numId w:val="5"/>
        </w:numPr>
        <w:rPr>
          <w:rFonts w:ascii="DINOT" w:hAnsi="DINOT" w:cs="DINOT"/>
          <w:sz w:val="20"/>
          <w:szCs w:val="20"/>
        </w:rPr>
      </w:pPr>
      <w:r w:rsidRPr="00B43FD7">
        <w:rPr>
          <w:rFonts w:ascii="DINOT" w:hAnsi="DINOT" w:cs="DINOT"/>
          <w:sz w:val="20"/>
          <w:szCs w:val="20"/>
        </w:rPr>
        <w:t>Field experience in outdoor education programs preferred</w:t>
      </w:r>
      <w:r>
        <w:rPr>
          <w:rFonts w:ascii="DINOT" w:hAnsi="DINOT" w:cs="DINOT"/>
          <w:sz w:val="20"/>
          <w:szCs w:val="20"/>
        </w:rPr>
        <w:t>.</w:t>
      </w:r>
    </w:p>
    <w:p w14:paraId="4A985FE3" w14:textId="13F6408A" w:rsidR="00B43FD7" w:rsidRPr="00B43FD7" w:rsidRDefault="00B43FD7">
      <w:pPr>
        <w:pStyle w:val="ListParagraph"/>
        <w:numPr>
          <w:ilvl w:val="0"/>
          <w:numId w:val="5"/>
        </w:numPr>
        <w:rPr>
          <w:rFonts w:ascii="DINOT" w:hAnsi="DINOT" w:cs="DINOT"/>
          <w:sz w:val="20"/>
          <w:szCs w:val="20"/>
        </w:rPr>
      </w:pPr>
      <w:r w:rsidRPr="00B43FD7">
        <w:rPr>
          <w:rFonts w:ascii="DINOT" w:hAnsi="DINOT" w:cs="DINOT"/>
          <w:sz w:val="20"/>
          <w:szCs w:val="20"/>
        </w:rPr>
        <w:t>Wilderness expedition experience preferred</w:t>
      </w:r>
      <w:r>
        <w:rPr>
          <w:rFonts w:ascii="DINOT" w:hAnsi="DINOT" w:cs="DINOT"/>
          <w:sz w:val="20"/>
          <w:szCs w:val="20"/>
        </w:rPr>
        <w:t>.</w:t>
      </w:r>
    </w:p>
    <w:p w14:paraId="302BD3B1" w14:textId="77777777" w:rsidR="00536E00" w:rsidRPr="002468F4" w:rsidRDefault="00536E00" w:rsidP="00536E00">
      <w:pPr>
        <w:spacing w:line="276" w:lineRule="auto"/>
        <w:rPr>
          <w:rFonts w:ascii="DINOT" w:hAnsi="DINOT" w:cs="DINOT"/>
          <w:color w:val="000000" w:themeColor="text1"/>
          <w:sz w:val="21"/>
          <w:szCs w:val="21"/>
          <w:shd w:val="clear" w:color="auto" w:fill="FFFFFF"/>
        </w:rPr>
      </w:pPr>
    </w:p>
    <w:p w14:paraId="30205829" w14:textId="77777777" w:rsidR="002468F4" w:rsidRPr="00C47846" w:rsidRDefault="002468F4" w:rsidP="002468F4">
      <w:pPr>
        <w:spacing w:line="276" w:lineRule="auto"/>
        <w:rPr>
          <w:rFonts w:ascii="DINOT" w:hAnsi="DINOT" w:cs="DINOT"/>
          <w:color w:val="000000" w:themeColor="text1"/>
          <w:sz w:val="20"/>
          <w:szCs w:val="20"/>
        </w:rPr>
      </w:pPr>
      <w:r>
        <w:rPr>
          <w:rFonts w:ascii="DINOT" w:hAnsi="DINOT" w:cs="DINOT"/>
          <w:b/>
          <w:bCs/>
          <w:color w:val="000000" w:themeColor="text1"/>
          <w:sz w:val="21"/>
          <w:szCs w:val="21"/>
        </w:rPr>
        <w:t>PHYSICAL REQUIREMENTS</w:t>
      </w:r>
      <w:r>
        <w:rPr>
          <w:rFonts w:ascii="DINOT" w:hAnsi="DINOT" w:cs="DINOT"/>
          <w:b/>
          <w:bCs/>
          <w:color w:val="000000" w:themeColor="text1"/>
          <w:sz w:val="21"/>
          <w:szCs w:val="21"/>
        </w:rPr>
        <w:br/>
      </w:r>
    </w:p>
    <w:p w14:paraId="265CC72A" w14:textId="14E6D700" w:rsidR="00B43FD7" w:rsidRPr="00B43FD7" w:rsidRDefault="00B43FD7">
      <w:pPr>
        <w:pStyle w:val="ListParagraph"/>
        <w:numPr>
          <w:ilvl w:val="0"/>
          <w:numId w:val="6"/>
        </w:numPr>
        <w:rPr>
          <w:rFonts w:ascii="DINOT" w:hAnsi="DINOT" w:cs="DINOT"/>
          <w:sz w:val="20"/>
          <w:szCs w:val="20"/>
        </w:rPr>
      </w:pPr>
      <w:r w:rsidRPr="00B43FD7">
        <w:rPr>
          <w:rFonts w:ascii="DINOT" w:hAnsi="DINOT" w:cs="DINOT"/>
          <w:sz w:val="20"/>
          <w:szCs w:val="20"/>
        </w:rPr>
        <w:t>Sufficiently fit to participate in all site and logistics-related course activities and maintain ample energy, strength, and focus to aid students and instructors</w:t>
      </w:r>
      <w:r>
        <w:rPr>
          <w:rFonts w:ascii="DINOT" w:hAnsi="DINOT" w:cs="DINOT"/>
          <w:sz w:val="20"/>
          <w:szCs w:val="20"/>
        </w:rPr>
        <w:t>.</w:t>
      </w:r>
    </w:p>
    <w:p w14:paraId="50514B4E" w14:textId="77777777" w:rsidR="00B43FD7" w:rsidRPr="00B43FD7" w:rsidRDefault="00B43FD7">
      <w:pPr>
        <w:pStyle w:val="ListParagraph"/>
        <w:numPr>
          <w:ilvl w:val="0"/>
          <w:numId w:val="6"/>
        </w:numPr>
        <w:rPr>
          <w:rFonts w:ascii="DINOT" w:hAnsi="DINOT" w:cs="DINOT"/>
          <w:sz w:val="20"/>
          <w:szCs w:val="20"/>
        </w:rPr>
      </w:pPr>
      <w:r w:rsidRPr="00B43FD7">
        <w:rPr>
          <w:rFonts w:ascii="DINOT" w:hAnsi="DINOT" w:cs="DINOT"/>
          <w:sz w:val="20"/>
          <w:szCs w:val="20"/>
        </w:rPr>
        <w:t>Ability to lift and carry up to 50-60 lbs.</w:t>
      </w:r>
    </w:p>
    <w:p w14:paraId="59C2E040" w14:textId="3BD4C022" w:rsidR="00B43FD7" w:rsidRPr="00B43FD7" w:rsidRDefault="00B43FD7">
      <w:pPr>
        <w:pStyle w:val="ListParagraph"/>
        <w:numPr>
          <w:ilvl w:val="0"/>
          <w:numId w:val="6"/>
        </w:numPr>
        <w:rPr>
          <w:rFonts w:ascii="DINOT" w:hAnsi="DINOT" w:cs="DINOT"/>
          <w:sz w:val="20"/>
          <w:szCs w:val="20"/>
        </w:rPr>
      </w:pPr>
      <w:r w:rsidRPr="00B43FD7">
        <w:rPr>
          <w:rFonts w:ascii="DINOT" w:hAnsi="DINOT" w:cs="DINOT"/>
          <w:sz w:val="20"/>
          <w:szCs w:val="20"/>
        </w:rPr>
        <w:t>Ability to effectively operate while on your feet most days, sometimes for long hours (</w:t>
      </w:r>
      <w:r w:rsidR="00EE445F" w:rsidRPr="00B43FD7">
        <w:rPr>
          <w:rFonts w:ascii="DINOT" w:hAnsi="DINOT" w:cs="DINOT"/>
          <w:sz w:val="20"/>
          <w:szCs w:val="20"/>
        </w:rPr>
        <w:t>e.g.,</w:t>
      </w:r>
      <w:r w:rsidRPr="00B43FD7">
        <w:rPr>
          <w:rFonts w:ascii="DINOT" w:hAnsi="DINOT" w:cs="DINOT"/>
          <w:sz w:val="20"/>
          <w:szCs w:val="20"/>
        </w:rPr>
        <w:t xml:space="preserve"> early morning departure to late night return)</w:t>
      </w:r>
      <w:r>
        <w:rPr>
          <w:rFonts w:ascii="DINOT" w:hAnsi="DINOT" w:cs="DINOT"/>
          <w:sz w:val="20"/>
          <w:szCs w:val="20"/>
        </w:rPr>
        <w:t>.</w:t>
      </w:r>
    </w:p>
    <w:p w14:paraId="2421ED30" w14:textId="77777777" w:rsidR="00B43FD7" w:rsidRPr="00B43FD7" w:rsidRDefault="00B43FD7">
      <w:pPr>
        <w:pStyle w:val="ListParagraph"/>
        <w:numPr>
          <w:ilvl w:val="0"/>
          <w:numId w:val="6"/>
        </w:numPr>
        <w:rPr>
          <w:rFonts w:ascii="DINOT" w:hAnsi="DINOT" w:cs="DINOT"/>
          <w:sz w:val="20"/>
          <w:szCs w:val="20"/>
        </w:rPr>
      </w:pPr>
      <w:r w:rsidRPr="00B43FD7">
        <w:rPr>
          <w:rFonts w:ascii="DINOT" w:hAnsi="DINOT" w:cs="DINOT"/>
          <w:sz w:val="20"/>
          <w:szCs w:val="20"/>
        </w:rPr>
        <w:t>Able to sleep on the ground, camp outside, etc.</w:t>
      </w:r>
    </w:p>
    <w:p w14:paraId="44952088" w14:textId="1005D2F8" w:rsidR="00B43FD7" w:rsidRPr="00B43FD7" w:rsidRDefault="00B43FD7">
      <w:pPr>
        <w:pStyle w:val="ListParagraph"/>
        <w:numPr>
          <w:ilvl w:val="0"/>
          <w:numId w:val="6"/>
        </w:numPr>
        <w:rPr>
          <w:rFonts w:ascii="DINOT" w:hAnsi="DINOT" w:cs="DINOT"/>
          <w:sz w:val="20"/>
          <w:szCs w:val="20"/>
        </w:rPr>
      </w:pPr>
      <w:r w:rsidRPr="00B43FD7">
        <w:rPr>
          <w:rFonts w:ascii="DINOT" w:hAnsi="DINOT" w:cs="DINOT"/>
          <w:sz w:val="20"/>
          <w:szCs w:val="20"/>
        </w:rPr>
        <w:t>Able to operate a vehicle for up to 10 hours a day</w:t>
      </w:r>
      <w:r>
        <w:rPr>
          <w:rFonts w:ascii="DINOT" w:hAnsi="DINOT" w:cs="DINOT"/>
          <w:sz w:val="20"/>
          <w:szCs w:val="20"/>
        </w:rPr>
        <w:t>.</w:t>
      </w:r>
    </w:p>
    <w:p w14:paraId="2E2081CD" w14:textId="77777777" w:rsidR="002468F4" w:rsidRDefault="002468F4" w:rsidP="002B7170">
      <w:pPr>
        <w:spacing w:line="276" w:lineRule="auto"/>
        <w:rPr>
          <w:rFonts w:ascii="DINOT" w:hAnsi="DINOT" w:cs="DINOT"/>
          <w:b/>
          <w:bCs/>
          <w:color w:val="000000" w:themeColor="text1"/>
          <w:sz w:val="21"/>
          <w:szCs w:val="21"/>
          <w:shd w:val="clear" w:color="auto" w:fill="FFFFFF"/>
        </w:rPr>
      </w:pPr>
    </w:p>
    <w:p w14:paraId="7A8C6743" w14:textId="2240E1BB" w:rsidR="00AA45E5" w:rsidRPr="007640E2" w:rsidRDefault="00AA45E5" w:rsidP="002B7170">
      <w:pPr>
        <w:spacing w:line="276" w:lineRule="auto"/>
        <w:rPr>
          <w:rFonts w:ascii="DINOT" w:hAnsi="DINOT" w:cs="DINOT"/>
          <w:b/>
          <w:bCs/>
          <w:color w:val="000000" w:themeColor="text1"/>
          <w:sz w:val="21"/>
          <w:szCs w:val="21"/>
          <w:shd w:val="clear" w:color="auto" w:fill="FFFFFF"/>
        </w:rPr>
      </w:pPr>
      <w:r w:rsidRPr="007640E2">
        <w:rPr>
          <w:rFonts w:ascii="DINOT" w:hAnsi="DINOT" w:cs="DINOT"/>
          <w:b/>
          <w:bCs/>
          <w:color w:val="000000" w:themeColor="text1"/>
          <w:sz w:val="21"/>
          <w:szCs w:val="21"/>
          <w:shd w:val="clear" w:color="auto" w:fill="FFFFFF"/>
        </w:rPr>
        <w:t>COMPENSATION</w:t>
      </w:r>
      <w:r w:rsidR="00C159B8">
        <w:rPr>
          <w:rFonts w:ascii="DINOT" w:hAnsi="DINOT" w:cs="DINOT"/>
          <w:b/>
          <w:bCs/>
          <w:color w:val="000000" w:themeColor="text1"/>
          <w:sz w:val="21"/>
          <w:szCs w:val="21"/>
          <w:shd w:val="clear" w:color="auto" w:fill="FFFFFF"/>
        </w:rPr>
        <w:t xml:space="preserve"> AND BENEFITS</w:t>
      </w:r>
    </w:p>
    <w:p w14:paraId="71F17A0C" w14:textId="57E42202" w:rsidR="00AA45E5" w:rsidRPr="007640E2" w:rsidRDefault="00AA45E5" w:rsidP="002B7170">
      <w:pPr>
        <w:spacing w:line="276" w:lineRule="auto"/>
        <w:rPr>
          <w:rFonts w:ascii="DINOT" w:hAnsi="DINOT" w:cs="DINOT"/>
          <w:color w:val="000000" w:themeColor="text1"/>
          <w:sz w:val="20"/>
          <w:szCs w:val="20"/>
          <w:shd w:val="clear" w:color="auto" w:fill="FFFFFF"/>
        </w:rPr>
      </w:pPr>
    </w:p>
    <w:p w14:paraId="24B5CABE" w14:textId="1BCAE2BB" w:rsidR="002468F4" w:rsidRPr="002468F4" w:rsidRDefault="002468F4">
      <w:pPr>
        <w:pStyle w:val="ListParagraph"/>
        <w:numPr>
          <w:ilvl w:val="0"/>
          <w:numId w:val="1"/>
        </w:numPr>
        <w:rPr>
          <w:rFonts w:ascii="DINOT" w:hAnsi="DINOT" w:cs="DINOT"/>
          <w:sz w:val="20"/>
          <w:szCs w:val="20"/>
        </w:rPr>
      </w:pPr>
      <w:r w:rsidRPr="002468F4">
        <w:rPr>
          <w:rFonts w:ascii="DINOT" w:hAnsi="DINOT" w:cs="DINOT"/>
          <w:sz w:val="20"/>
          <w:szCs w:val="20"/>
        </w:rPr>
        <w:t>Per diem pay according to Field Staff pay scale</w:t>
      </w:r>
      <w:r>
        <w:rPr>
          <w:rFonts w:ascii="DINOT" w:hAnsi="DINOT" w:cs="DINOT"/>
          <w:sz w:val="20"/>
          <w:szCs w:val="20"/>
        </w:rPr>
        <w:t>.</w:t>
      </w:r>
    </w:p>
    <w:p w14:paraId="6D2FA75F" w14:textId="5168E312" w:rsidR="002468F4" w:rsidRPr="002468F4" w:rsidRDefault="002468F4">
      <w:pPr>
        <w:pStyle w:val="ListParagraph"/>
        <w:numPr>
          <w:ilvl w:val="0"/>
          <w:numId w:val="1"/>
        </w:numPr>
        <w:rPr>
          <w:rFonts w:ascii="DINOT" w:hAnsi="DINOT" w:cs="DINOT"/>
          <w:sz w:val="20"/>
          <w:szCs w:val="20"/>
        </w:rPr>
      </w:pPr>
      <w:r w:rsidRPr="002468F4">
        <w:rPr>
          <w:rFonts w:ascii="DINOT" w:hAnsi="DINOT" w:cs="DINOT"/>
          <w:sz w:val="20"/>
          <w:szCs w:val="20"/>
        </w:rPr>
        <w:t>Industry-leading paid training and development opportunities</w:t>
      </w:r>
      <w:r>
        <w:rPr>
          <w:rFonts w:ascii="DINOT" w:hAnsi="DINOT" w:cs="DINOT"/>
          <w:sz w:val="20"/>
          <w:szCs w:val="20"/>
        </w:rPr>
        <w:t>.</w:t>
      </w:r>
    </w:p>
    <w:p w14:paraId="5834EB3C" w14:textId="3FDBF9CA" w:rsidR="002468F4" w:rsidRPr="002468F4" w:rsidRDefault="002468F4">
      <w:pPr>
        <w:pStyle w:val="ListParagraph"/>
        <w:numPr>
          <w:ilvl w:val="0"/>
          <w:numId w:val="1"/>
        </w:numPr>
        <w:rPr>
          <w:rFonts w:ascii="DINOT" w:hAnsi="DINOT" w:cs="DINOT"/>
          <w:sz w:val="20"/>
          <w:szCs w:val="20"/>
        </w:rPr>
      </w:pPr>
      <w:r w:rsidRPr="002468F4">
        <w:rPr>
          <w:rFonts w:ascii="DINOT" w:hAnsi="DINOT" w:cs="DINOT"/>
          <w:sz w:val="20"/>
          <w:szCs w:val="20"/>
        </w:rPr>
        <w:t>Eligible for Pro Deal (after teaching first course)</w:t>
      </w:r>
      <w:r>
        <w:rPr>
          <w:rFonts w:ascii="DINOT" w:hAnsi="DINOT" w:cs="DINOT"/>
          <w:sz w:val="20"/>
          <w:szCs w:val="20"/>
        </w:rPr>
        <w:t>.</w:t>
      </w:r>
    </w:p>
    <w:p w14:paraId="0131433A" w14:textId="750A8276" w:rsidR="002468F4" w:rsidRPr="002468F4" w:rsidRDefault="002468F4">
      <w:pPr>
        <w:pStyle w:val="ListParagraph"/>
        <w:numPr>
          <w:ilvl w:val="0"/>
          <w:numId w:val="1"/>
        </w:numPr>
        <w:rPr>
          <w:rFonts w:ascii="DINOT" w:hAnsi="DINOT" w:cs="DINOT"/>
          <w:sz w:val="20"/>
          <w:szCs w:val="20"/>
        </w:rPr>
      </w:pPr>
      <w:r w:rsidRPr="002468F4">
        <w:rPr>
          <w:rFonts w:ascii="DINOT" w:hAnsi="DINOT" w:cs="DINOT"/>
          <w:sz w:val="20"/>
          <w:szCs w:val="20"/>
        </w:rPr>
        <w:t>Access to Employee Assistance Program</w:t>
      </w:r>
      <w:r>
        <w:rPr>
          <w:rFonts w:ascii="DINOT" w:hAnsi="DINOT" w:cs="DINOT"/>
          <w:sz w:val="20"/>
          <w:szCs w:val="20"/>
        </w:rPr>
        <w:t>.</w:t>
      </w:r>
    </w:p>
    <w:p w14:paraId="086CAFBF" w14:textId="77777777" w:rsidR="00536E00" w:rsidRPr="00B43FD7" w:rsidRDefault="00536E00" w:rsidP="00536E00">
      <w:pPr>
        <w:spacing w:line="276" w:lineRule="auto"/>
        <w:rPr>
          <w:rFonts w:ascii="DINOT" w:hAnsi="DINOT" w:cs="DINOT"/>
          <w:sz w:val="21"/>
          <w:szCs w:val="21"/>
        </w:rPr>
      </w:pPr>
    </w:p>
    <w:p w14:paraId="7A1D2EF2" w14:textId="18DC4241" w:rsidR="002468F4" w:rsidRPr="007640E2" w:rsidRDefault="002468F4" w:rsidP="002468F4">
      <w:pPr>
        <w:spacing w:line="276" w:lineRule="auto"/>
        <w:rPr>
          <w:rFonts w:ascii="DINOT" w:hAnsi="DINOT" w:cs="DINOT"/>
          <w:b/>
          <w:bCs/>
          <w:color w:val="000000" w:themeColor="text1"/>
          <w:sz w:val="21"/>
          <w:szCs w:val="21"/>
          <w:shd w:val="clear" w:color="auto" w:fill="FFFFFF"/>
        </w:rPr>
      </w:pPr>
      <w:r>
        <w:rPr>
          <w:rFonts w:ascii="DINOT" w:hAnsi="DINOT" w:cs="DINOT"/>
          <w:b/>
          <w:bCs/>
          <w:color w:val="000000" w:themeColor="text1"/>
          <w:sz w:val="21"/>
          <w:szCs w:val="21"/>
          <w:shd w:val="clear" w:color="auto" w:fill="FFFFFF"/>
        </w:rPr>
        <w:t>SPECIFIC LOCATION DETAILS</w:t>
      </w:r>
    </w:p>
    <w:p w14:paraId="4C9EE164" w14:textId="77777777" w:rsidR="002468F4" w:rsidRPr="007640E2" w:rsidRDefault="002468F4" w:rsidP="002468F4">
      <w:pPr>
        <w:spacing w:line="276" w:lineRule="auto"/>
        <w:rPr>
          <w:rFonts w:ascii="DINOT" w:hAnsi="DINOT" w:cs="DINOT"/>
          <w:color w:val="000000" w:themeColor="text1"/>
          <w:sz w:val="20"/>
          <w:szCs w:val="20"/>
          <w:shd w:val="clear" w:color="auto" w:fill="FFFFFF"/>
        </w:rPr>
      </w:pPr>
    </w:p>
    <w:p w14:paraId="0DC76007" w14:textId="0E9C7DC6" w:rsidR="007C3A11" w:rsidRPr="000B0F6D" w:rsidRDefault="007C3A11" w:rsidP="007C3A11">
      <w:pPr>
        <w:rPr>
          <w:rFonts w:ascii="DINOT" w:hAnsi="DINOT" w:cs="DINOT"/>
          <w:sz w:val="20"/>
          <w:szCs w:val="20"/>
        </w:rPr>
      </w:pPr>
      <w:r w:rsidRPr="000B0F6D">
        <w:rPr>
          <w:rFonts w:ascii="DINOT" w:hAnsi="DINOT" w:cs="DINOT"/>
          <w:sz w:val="20"/>
          <w:szCs w:val="20"/>
        </w:rPr>
        <w:t xml:space="preserve">The Wheeler Bay base serves as the hub for </w:t>
      </w:r>
      <w:r w:rsidR="004A1C05">
        <w:rPr>
          <w:rFonts w:ascii="DINOT" w:hAnsi="DINOT" w:cs="DINOT"/>
          <w:sz w:val="20"/>
          <w:szCs w:val="20"/>
        </w:rPr>
        <w:t xml:space="preserve">all </w:t>
      </w:r>
      <w:r w:rsidRPr="000B0F6D">
        <w:rPr>
          <w:rFonts w:ascii="DINOT" w:hAnsi="DINOT" w:cs="DINOT"/>
          <w:sz w:val="20"/>
          <w:szCs w:val="20"/>
        </w:rPr>
        <w:t xml:space="preserve">courses </w:t>
      </w:r>
      <w:r w:rsidR="00A67119">
        <w:rPr>
          <w:rFonts w:ascii="DINOT" w:hAnsi="DINOT" w:cs="DINOT"/>
          <w:sz w:val="20"/>
          <w:szCs w:val="20"/>
        </w:rPr>
        <w:t>in Maine</w:t>
      </w:r>
      <w:r w:rsidRPr="000B0F6D">
        <w:rPr>
          <w:rFonts w:ascii="DINOT" w:hAnsi="DINOT" w:cs="DINOT"/>
          <w:sz w:val="20"/>
          <w:szCs w:val="20"/>
        </w:rPr>
        <w:t xml:space="preserve">. </w:t>
      </w:r>
      <w:r w:rsidR="00A67119">
        <w:rPr>
          <w:rFonts w:ascii="DINOT" w:hAnsi="DINOT" w:cs="DINOT"/>
          <w:sz w:val="20"/>
          <w:szCs w:val="20"/>
        </w:rPr>
        <w:t xml:space="preserve">Sailing, Backpacking, Canoeing, and Sea Kayaking expeditions are all operated out of Wheeler Bay. Additionally, </w:t>
      </w:r>
      <w:r w:rsidR="00637576">
        <w:rPr>
          <w:rFonts w:ascii="DINOT" w:hAnsi="DINOT" w:cs="DINOT"/>
          <w:sz w:val="20"/>
          <w:szCs w:val="20"/>
        </w:rPr>
        <w:t>Rock Climbing days and other short courses are operated on a nearby island.</w:t>
      </w:r>
      <w:r w:rsidRPr="000B0F6D">
        <w:rPr>
          <w:rFonts w:ascii="DINOT" w:hAnsi="DINOT" w:cs="DINOT"/>
          <w:sz w:val="20"/>
          <w:szCs w:val="20"/>
        </w:rPr>
        <w:t xml:space="preserve"> Service projects designed to enhance the natural environment or support local communities are part of all Maine course types.</w:t>
      </w:r>
    </w:p>
    <w:p w14:paraId="019FFDB0" w14:textId="77777777" w:rsidR="007C3A11" w:rsidRDefault="007C3A11" w:rsidP="007C3A11">
      <w:pPr>
        <w:rPr>
          <w:rFonts w:ascii="DINOT" w:hAnsi="DINOT" w:cs="DINOT"/>
          <w:sz w:val="20"/>
          <w:szCs w:val="20"/>
        </w:rPr>
      </w:pPr>
    </w:p>
    <w:p w14:paraId="71D3E901" w14:textId="77777777" w:rsidR="007C3A11" w:rsidRPr="00C0231B" w:rsidRDefault="007C3A11" w:rsidP="007C3A11">
      <w:pPr>
        <w:rPr>
          <w:rFonts w:ascii="DINOT" w:hAnsi="DINOT" w:cs="DINOT"/>
          <w:sz w:val="20"/>
          <w:szCs w:val="20"/>
          <w:u w:val="single"/>
        </w:rPr>
      </w:pPr>
      <w:r w:rsidRPr="00C0231B">
        <w:rPr>
          <w:rFonts w:ascii="DINOT" w:hAnsi="DINOT" w:cs="DINOT"/>
          <w:sz w:val="20"/>
          <w:szCs w:val="20"/>
          <w:u w:val="single"/>
        </w:rPr>
        <w:t>Facilities</w:t>
      </w:r>
    </w:p>
    <w:p w14:paraId="699EC1AD" w14:textId="68E9DE80" w:rsidR="007C3A11" w:rsidRDefault="007C3A11" w:rsidP="007C3A11">
      <w:pPr>
        <w:rPr>
          <w:rFonts w:ascii="DINOT" w:hAnsi="DINOT" w:cs="DINOT"/>
          <w:sz w:val="20"/>
          <w:szCs w:val="20"/>
        </w:rPr>
      </w:pPr>
      <w:r w:rsidRPr="000B0F6D">
        <w:rPr>
          <w:rFonts w:ascii="DINOT" w:hAnsi="DINOT" w:cs="DINOT"/>
          <w:sz w:val="20"/>
          <w:szCs w:val="20"/>
        </w:rPr>
        <w:t>Wheeler Bay is located in Spruce Head, Maine – roughly 15 minutes from Rockland, ME.</w:t>
      </w:r>
      <w:r>
        <w:rPr>
          <w:rFonts w:ascii="DINOT" w:hAnsi="DINOT" w:cs="DINOT"/>
          <w:sz w:val="20"/>
          <w:szCs w:val="20"/>
        </w:rPr>
        <w:t xml:space="preserve"> </w:t>
      </w:r>
      <w:r w:rsidRPr="000B0F6D">
        <w:rPr>
          <w:rFonts w:ascii="DINOT" w:hAnsi="DINOT" w:cs="DINOT"/>
          <w:sz w:val="20"/>
          <w:szCs w:val="20"/>
        </w:rPr>
        <w:t>The basecamp is situated on a 48-acre peninsula surrounded by woodlands, tidal flats, a mooring field</w:t>
      </w:r>
      <w:r>
        <w:rPr>
          <w:rFonts w:ascii="DINOT" w:hAnsi="DINOT" w:cs="DINOT"/>
          <w:sz w:val="20"/>
          <w:szCs w:val="20"/>
        </w:rPr>
        <w:t>,</w:t>
      </w:r>
      <w:r w:rsidRPr="000B0F6D">
        <w:rPr>
          <w:rFonts w:ascii="DINOT" w:hAnsi="DINOT" w:cs="DINOT"/>
          <w:sz w:val="20"/>
          <w:szCs w:val="20"/>
        </w:rPr>
        <w:t xml:space="preserve"> and open water access to Penobscot and Muscongus Bays. The Wheeler Bay base includes a main office building with gear </w:t>
      </w:r>
      <w:r w:rsidR="00637576">
        <w:rPr>
          <w:rFonts w:ascii="DINOT" w:hAnsi="DINOT" w:cs="DINOT"/>
          <w:sz w:val="20"/>
          <w:szCs w:val="20"/>
        </w:rPr>
        <w:t>storage, food pack room</w:t>
      </w:r>
      <w:r w:rsidRPr="000B0F6D">
        <w:rPr>
          <w:rFonts w:ascii="DINOT" w:hAnsi="DINOT" w:cs="DINOT"/>
          <w:sz w:val="20"/>
          <w:szCs w:val="20"/>
        </w:rPr>
        <w:t xml:space="preserve"> and </w:t>
      </w:r>
      <w:r w:rsidR="00637576">
        <w:rPr>
          <w:rFonts w:ascii="DINOT" w:hAnsi="DINOT" w:cs="DINOT"/>
          <w:sz w:val="20"/>
          <w:szCs w:val="20"/>
        </w:rPr>
        <w:t>the logistics office</w:t>
      </w:r>
      <w:r w:rsidRPr="000B0F6D">
        <w:rPr>
          <w:rFonts w:ascii="DINOT" w:hAnsi="DINOT" w:cs="DINOT"/>
          <w:sz w:val="20"/>
          <w:szCs w:val="20"/>
        </w:rPr>
        <w:t xml:space="preserve">, a </w:t>
      </w:r>
      <w:r w:rsidR="00637576">
        <w:rPr>
          <w:rFonts w:ascii="DINOT" w:hAnsi="DINOT" w:cs="DINOT"/>
          <w:sz w:val="20"/>
          <w:szCs w:val="20"/>
        </w:rPr>
        <w:t>B</w:t>
      </w:r>
      <w:r w:rsidRPr="000B0F6D">
        <w:rPr>
          <w:rFonts w:ascii="DINOT" w:hAnsi="DINOT" w:cs="DINOT"/>
          <w:sz w:val="20"/>
          <w:szCs w:val="20"/>
        </w:rPr>
        <w:t xml:space="preserve">oathouse where boats are maintained, and a Staff House with full bathrooms, laundry, </w:t>
      </w:r>
      <w:r>
        <w:rPr>
          <w:rFonts w:ascii="DINOT" w:hAnsi="DINOT" w:cs="DINOT"/>
          <w:sz w:val="20"/>
          <w:szCs w:val="20"/>
        </w:rPr>
        <w:t xml:space="preserve">a </w:t>
      </w:r>
      <w:r w:rsidRPr="000B0F6D">
        <w:rPr>
          <w:rFonts w:ascii="DINOT" w:hAnsi="DINOT" w:cs="DINOT"/>
          <w:sz w:val="20"/>
          <w:szCs w:val="20"/>
        </w:rPr>
        <w:t>large kitchen</w:t>
      </w:r>
      <w:r>
        <w:rPr>
          <w:rFonts w:ascii="DINOT" w:hAnsi="DINOT" w:cs="DINOT"/>
          <w:sz w:val="20"/>
          <w:szCs w:val="20"/>
        </w:rPr>
        <w:t>,</w:t>
      </w:r>
      <w:r w:rsidRPr="000B0F6D">
        <w:rPr>
          <w:rFonts w:ascii="DINOT" w:hAnsi="DINOT" w:cs="DINOT"/>
          <w:sz w:val="20"/>
          <w:szCs w:val="20"/>
        </w:rPr>
        <w:t xml:space="preserve"> and community space.</w:t>
      </w:r>
    </w:p>
    <w:p w14:paraId="06536304" w14:textId="77777777" w:rsidR="00637576" w:rsidRDefault="00637576" w:rsidP="007C3A11">
      <w:pPr>
        <w:rPr>
          <w:rFonts w:ascii="DINOT" w:hAnsi="DINOT" w:cs="DINOT"/>
          <w:sz w:val="20"/>
          <w:szCs w:val="20"/>
        </w:rPr>
      </w:pPr>
    </w:p>
    <w:p w14:paraId="4A4A90C0" w14:textId="77777777" w:rsidR="00637576" w:rsidRPr="000B0F6D" w:rsidRDefault="00637576" w:rsidP="007C3A11">
      <w:pPr>
        <w:rPr>
          <w:rFonts w:ascii="DINOT" w:hAnsi="DINOT" w:cs="DINOT"/>
          <w:sz w:val="20"/>
          <w:szCs w:val="20"/>
        </w:rPr>
      </w:pPr>
    </w:p>
    <w:p w14:paraId="0A78E809" w14:textId="77777777" w:rsidR="007C3A11" w:rsidRDefault="007C3A11" w:rsidP="007C3A11">
      <w:pPr>
        <w:rPr>
          <w:rFonts w:ascii="DINOT" w:hAnsi="DINOT" w:cs="DINOT"/>
          <w:sz w:val="20"/>
          <w:szCs w:val="20"/>
        </w:rPr>
      </w:pPr>
    </w:p>
    <w:p w14:paraId="5B6A611B" w14:textId="77777777" w:rsidR="007C3A11" w:rsidRPr="00C0231B" w:rsidRDefault="007C3A11" w:rsidP="007C3A11">
      <w:pPr>
        <w:rPr>
          <w:rFonts w:ascii="DINOT" w:hAnsi="DINOT" w:cs="DINOT"/>
          <w:sz w:val="20"/>
          <w:szCs w:val="20"/>
          <w:u w:val="single"/>
        </w:rPr>
      </w:pPr>
      <w:r w:rsidRPr="00C0231B">
        <w:rPr>
          <w:rFonts w:ascii="DINOT" w:hAnsi="DINOT" w:cs="DINOT"/>
          <w:sz w:val="20"/>
          <w:szCs w:val="20"/>
          <w:u w:val="single"/>
        </w:rPr>
        <w:t>Food and Housing</w:t>
      </w:r>
    </w:p>
    <w:p w14:paraId="1B1C3FB9" w14:textId="4F03D3F0" w:rsidR="007C3A11" w:rsidRPr="000B0F6D" w:rsidRDefault="007C3A11" w:rsidP="007C3A11">
      <w:pPr>
        <w:rPr>
          <w:rFonts w:ascii="DINOT" w:hAnsi="DINOT" w:cs="DINOT"/>
          <w:sz w:val="20"/>
          <w:szCs w:val="20"/>
        </w:rPr>
      </w:pPr>
      <w:r>
        <w:rPr>
          <w:rFonts w:ascii="DINOT" w:hAnsi="DINOT" w:cs="DINOT"/>
          <w:sz w:val="20"/>
          <w:szCs w:val="20"/>
        </w:rPr>
        <w:t>R</w:t>
      </w:r>
      <w:r w:rsidRPr="000B0F6D">
        <w:rPr>
          <w:rFonts w:ascii="DINOT" w:hAnsi="DINOT" w:cs="DINOT"/>
          <w:sz w:val="20"/>
          <w:szCs w:val="20"/>
        </w:rPr>
        <w:t>oom and board are provided during work commitments</w:t>
      </w:r>
      <w:r>
        <w:rPr>
          <w:rFonts w:ascii="DINOT" w:hAnsi="DINOT" w:cs="DINOT"/>
          <w:sz w:val="20"/>
          <w:szCs w:val="20"/>
        </w:rPr>
        <w:t xml:space="preserve"> </w:t>
      </w:r>
      <w:r w:rsidRPr="000B0F6D">
        <w:rPr>
          <w:rFonts w:ascii="DINOT" w:hAnsi="DINOT" w:cs="DINOT"/>
          <w:sz w:val="20"/>
          <w:szCs w:val="20"/>
        </w:rPr>
        <w:t>and are available during time off within a work agreement.</w:t>
      </w:r>
      <w:r>
        <w:rPr>
          <w:rFonts w:ascii="DINOT" w:hAnsi="DINOT" w:cs="DINOT"/>
          <w:sz w:val="20"/>
          <w:szCs w:val="20"/>
        </w:rPr>
        <w:t xml:space="preserve"> </w:t>
      </w:r>
      <w:r w:rsidRPr="000B0F6D">
        <w:rPr>
          <w:rFonts w:ascii="DINOT" w:hAnsi="DINOT" w:cs="DINOT"/>
          <w:sz w:val="20"/>
          <w:szCs w:val="20"/>
        </w:rPr>
        <w:t>Located adjacent to the Staff House are bunkhouse-style cabins with electricity capable of accommodating between four and six persons. There are also tent platforms for pitching personal tents.</w:t>
      </w:r>
    </w:p>
    <w:p w14:paraId="7757B08E" w14:textId="77777777" w:rsidR="002468F4" w:rsidRDefault="002468F4" w:rsidP="002B7170">
      <w:pPr>
        <w:spacing w:line="276" w:lineRule="auto"/>
        <w:rPr>
          <w:rFonts w:ascii="DINOT" w:hAnsi="DINOT" w:cs="DINOT"/>
          <w:b/>
          <w:bCs/>
          <w:sz w:val="21"/>
          <w:szCs w:val="21"/>
        </w:rPr>
      </w:pPr>
    </w:p>
    <w:p w14:paraId="19C12A75" w14:textId="6F10ECC2" w:rsidR="00AA45E5" w:rsidRPr="007640E2" w:rsidRDefault="00AA45E5" w:rsidP="002B7170">
      <w:pPr>
        <w:spacing w:line="276" w:lineRule="auto"/>
        <w:rPr>
          <w:rFonts w:ascii="DINOT" w:hAnsi="DINOT" w:cs="DINOT"/>
          <w:b/>
          <w:bCs/>
          <w:sz w:val="21"/>
          <w:szCs w:val="21"/>
        </w:rPr>
      </w:pPr>
      <w:r w:rsidRPr="007640E2">
        <w:rPr>
          <w:rFonts w:ascii="DINOT" w:hAnsi="DINOT" w:cs="DINOT"/>
          <w:b/>
          <w:bCs/>
          <w:sz w:val="21"/>
          <w:szCs w:val="21"/>
        </w:rPr>
        <w:t>EQUAL EMPLOYMENT OPPORTUNITY</w:t>
      </w:r>
    </w:p>
    <w:p w14:paraId="32601A77" w14:textId="2BE41C93" w:rsidR="00AA45E5" w:rsidRPr="007640E2" w:rsidRDefault="00AA45E5" w:rsidP="002B7170">
      <w:pPr>
        <w:spacing w:line="276" w:lineRule="auto"/>
        <w:rPr>
          <w:rFonts w:ascii="DINOT" w:hAnsi="DINOT" w:cs="DINOT"/>
          <w:sz w:val="20"/>
          <w:szCs w:val="20"/>
        </w:rPr>
      </w:pPr>
    </w:p>
    <w:p w14:paraId="19607B66" w14:textId="3138C2F0" w:rsidR="00AA45E5" w:rsidRPr="007640E2" w:rsidRDefault="00AA45E5" w:rsidP="002B7170">
      <w:pPr>
        <w:spacing w:line="276" w:lineRule="auto"/>
        <w:rPr>
          <w:rFonts w:ascii="DINOT" w:hAnsi="DINOT" w:cs="DINOT"/>
          <w:color w:val="000000" w:themeColor="text1"/>
          <w:sz w:val="20"/>
          <w:szCs w:val="20"/>
        </w:rPr>
      </w:pPr>
      <w:r w:rsidRPr="007640E2">
        <w:rPr>
          <w:rFonts w:ascii="DINOT" w:hAnsi="DINOT" w:cs="DINOT"/>
          <w:color w:val="000000" w:themeColor="text1"/>
          <w:sz w:val="20"/>
          <w:szCs w:val="20"/>
        </w:rPr>
        <w:t xml:space="preserve">HIOBS is an </w:t>
      </w:r>
      <w:r w:rsidR="00302E88">
        <w:rPr>
          <w:rFonts w:ascii="DINOT" w:hAnsi="DINOT" w:cs="DINOT"/>
          <w:color w:val="000000" w:themeColor="text1"/>
          <w:sz w:val="20"/>
          <w:szCs w:val="20"/>
        </w:rPr>
        <w:t>equal opportunity</w:t>
      </w:r>
      <w:r w:rsidRPr="007640E2">
        <w:rPr>
          <w:rFonts w:ascii="DINOT" w:hAnsi="DINOT" w:cs="DINOT"/>
          <w:color w:val="000000" w:themeColor="text1"/>
          <w:sz w:val="20"/>
          <w:szCs w:val="20"/>
        </w:rPr>
        <w:t xml:space="preserve"> employer and works to include diversity amongst its staff</w:t>
      </w:r>
      <w:r w:rsidR="00AE2A44" w:rsidRPr="007640E2">
        <w:rPr>
          <w:rFonts w:ascii="DINOT" w:hAnsi="DINOT" w:cs="DINOT"/>
          <w:color w:val="000000" w:themeColor="text1"/>
          <w:sz w:val="20"/>
          <w:szCs w:val="20"/>
        </w:rPr>
        <w:t xml:space="preserve">. </w:t>
      </w:r>
      <w:r w:rsidRPr="007640E2">
        <w:rPr>
          <w:rFonts w:ascii="DINOT" w:hAnsi="DINOT" w:cs="DINOT"/>
          <w:color w:val="000000" w:themeColor="text1"/>
          <w:sz w:val="20"/>
          <w:szCs w:val="20"/>
        </w:rPr>
        <w:t xml:space="preserve">HIOBS prohibits discrimination and harassment of any type and affords equal employment opportunities to employees and applicants, without regard to sex, gender identity, race, color, religion, national origin, ancestry, age, marital status, mental or physical ability, sexual orientation, genetic information, veteran status, or any other classification protected by federal, state, or local law. </w:t>
      </w:r>
    </w:p>
    <w:p w14:paraId="08AACD6D" w14:textId="77777777" w:rsidR="00AA45E5" w:rsidRPr="007640E2" w:rsidRDefault="00AA45E5" w:rsidP="002B7170">
      <w:pPr>
        <w:spacing w:line="276" w:lineRule="auto"/>
        <w:rPr>
          <w:rFonts w:ascii="DINOT" w:hAnsi="DINOT" w:cs="DINOT"/>
          <w:color w:val="000000" w:themeColor="text1"/>
          <w:sz w:val="20"/>
          <w:szCs w:val="20"/>
        </w:rPr>
      </w:pPr>
    </w:p>
    <w:p w14:paraId="692908F8" w14:textId="44B496D9" w:rsidR="00AA45E5" w:rsidRDefault="00AA45E5" w:rsidP="002B7170">
      <w:pPr>
        <w:spacing w:line="276" w:lineRule="auto"/>
        <w:rPr>
          <w:rFonts w:ascii="DINOT" w:hAnsi="DINOT" w:cs="DINOT"/>
          <w:color w:val="000000" w:themeColor="text1"/>
          <w:sz w:val="20"/>
          <w:szCs w:val="20"/>
        </w:rPr>
      </w:pPr>
      <w:r w:rsidRPr="007640E2">
        <w:rPr>
          <w:rFonts w:ascii="DINOT" w:hAnsi="DINOT" w:cs="DINOT"/>
          <w:color w:val="000000" w:themeColor="text1"/>
          <w:sz w:val="20"/>
          <w:szCs w:val="20"/>
        </w:rPr>
        <w:t>Equal Employment Opportunity applies to all personnel practices, including (but not limited to) recruitment, hiring, training, promotion, termination, leaves of absence, compensation, discipline, evaluation, benefits, transfers, educational assistance, and social and recreational activities.</w:t>
      </w:r>
    </w:p>
    <w:p w14:paraId="2DAE4E92" w14:textId="77777777" w:rsidR="00CC60F1" w:rsidRDefault="00CC60F1" w:rsidP="00CC60F1">
      <w:pPr>
        <w:spacing w:line="276" w:lineRule="auto"/>
        <w:rPr>
          <w:rFonts w:ascii="DINOT" w:hAnsi="DINOT" w:cs="DINOT"/>
          <w:b/>
          <w:bCs/>
          <w:sz w:val="21"/>
          <w:szCs w:val="21"/>
        </w:rPr>
      </w:pPr>
    </w:p>
    <w:p w14:paraId="06973510" w14:textId="1FBCEBC9" w:rsidR="00CC60F1" w:rsidRDefault="00CC60F1" w:rsidP="00CC60F1">
      <w:pPr>
        <w:spacing w:line="276" w:lineRule="auto"/>
        <w:rPr>
          <w:rFonts w:ascii="DINOT" w:hAnsi="DINOT" w:cs="DINOT"/>
          <w:b/>
          <w:bCs/>
          <w:sz w:val="21"/>
          <w:szCs w:val="21"/>
        </w:rPr>
      </w:pPr>
      <w:r>
        <w:rPr>
          <w:rFonts w:ascii="DINOT" w:hAnsi="DINOT" w:cs="DINOT"/>
          <w:b/>
          <w:bCs/>
          <w:sz w:val="21"/>
          <w:szCs w:val="21"/>
        </w:rPr>
        <w:t>CHILD PROTECTION POLICY</w:t>
      </w:r>
    </w:p>
    <w:p w14:paraId="71DB4A07" w14:textId="77777777" w:rsidR="00CC60F1" w:rsidRDefault="00CC60F1" w:rsidP="00CC60F1">
      <w:pPr>
        <w:spacing w:line="276" w:lineRule="auto"/>
        <w:rPr>
          <w:rFonts w:ascii="DINOT" w:hAnsi="DINOT" w:cs="DINOT"/>
          <w:b/>
          <w:bCs/>
          <w:sz w:val="21"/>
          <w:szCs w:val="21"/>
        </w:rPr>
      </w:pPr>
    </w:p>
    <w:p w14:paraId="04B3D69F" w14:textId="77777777" w:rsidR="00CC60F1" w:rsidRDefault="00CC60F1" w:rsidP="00CC60F1">
      <w:pPr>
        <w:spacing w:line="276" w:lineRule="auto"/>
        <w:rPr>
          <w:rFonts w:ascii="DINOT" w:hAnsi="DINOT" w:cs="DINOT"/>
          <w:b/>
          <w:bCs/>
          <w:sz w:val="20"/>
          <w:szCs w:val="20"/>
        </w:rPr>
      </w:pPr>
      <w:r>
        <w:rPr>
          <w:rFonts w:ascii="DINOT" w:eastAsia="Times New Roman" w:hAnsi="DINOT" w:cs="DINOT"/>
          <w:color w:val="000000"/>
          <w:sz w:val="20"/>
          <w:szCs w:val="20"/>
        </w:rPr>
        <w:t>Outward Bound has a zero tolerance policy for incidents of child abuse and neglect and will report any suspected abuse or neglect.</w:t>
      </w:r>
    </w:p>
    <w:p w14:paraId="023D50C8" w14:textId="77777777" w:rsidR="00CC60F1" w:rsidRDefault="00CC60F1" w:rsidP="00CC60F1">
      <w:pPr>
        <w:spacing w:line="276" w:lineRule="auto"/>
        <w:rPr>
          <w:rFonts w:ascii="DINOT" w:hAnsi="DINOT" w:cs="DINOT"/>
          <w:b/>
          <w:bCs/>
          <w:sz w:val="21"/>
          <w:szCs w:val="21"/>
        </w:rPr>
      </w:pPr>
    </w:p>
    <w:p w14:paraId="3BCEE414" w14:textId="57813B57" w:rsidR="00AA45E5" w:rsidRPr="007640E2" w:rsidRDefault="002B7170" w:rsidP="002B7170">
      <w:pPr>
        <w:spacing w:line="276" w:lineRule="auto"/>
        <w:rPr>
          <w:rFonts w:ascii="DINOT" w:hAnsi="DINOT" w:cs="DINOT"/>
          <w:b/>
          <w:bCs/>
          <w:sz w:val="21"/>
          <w:szCs w:val="21"/>
        </w:rPr>
      </w:pPr>
      <w:r w:rsidRPr="007640E2">
        <w:rPr>
          <w:rFonts w:ascii="DINOT" w:hAnsi="DINOT" w:cs="DINOT"/>
          <w:b/>
          <w:bCs/>
          <w:sz w:val="21"/>
          <w:szCs w:val="21"/>
        </w:rPr>
        <w:t>APPLICATION INSTRUCTIONS</w:t>
      </w:r>
    </w:p>
    <w:p w14:paraId="13CE6D0C" w14:textId="713A232C" w:rsidR="002B7170" w:rsidRPr="007640E2" w:rsidRDefault="002B7170" w:rsidP="002B7170">
      <w:pPr>
        <w:spacing w:line="276" w:lineRule="auto"/>
        <w:rPr>
          <w:rFonts w:ascii="DINOT" w:hAnsi="DINOT" w:cs="DINOT"/>
          <w:sz w:val="20"/>
          <w:szCs w:val="20"/>
        </w:rPr>
      </w:pPr>
    </w:p>
    <w:p w14:paraId="03F56D58" w14:textId="48311047" w:rsidR="00BE265C" w:rsidRPr="00BE265C" w:rsidRDefault="00BE265C" w:rsidP="00BE265C">
      <w:pPr>
        <w:rPr>
          <w:rFonts w:ascii="DINOT" w:hAnsi="DINOT" w:cs="DINOT"/>
          <w:sz w:val="20"/>
          <w:szCs w:val="20"/>
        </w:rPr>
      </w:pPr>
      <w:r w:rsidRPr="00BE265C">
        <w:rPr>
          <w:rFonts w:ascii="DINOT" w:hAnsi="DINOT" w:cs="DINOT"/>
          <w:sz w:val="20"/>
          <w:szCs w:val="20"/>
        </w:rPr>
        <w:t>Hiring is done on a rolling basis, and positions will remain open until filled. Training will begin around the second week in May.</w:t>
      </w:r>
    </w:p>
    <w:p w14:paraId="63FF5FA6" w14:textId="77777777" w:rsidR="00BE265C" w:rsidRPr="00BE265C" w:rsidRDefault="00BE265C" w:rsidP="00C159B8">
      <w:pPr>
        <w:rPr>
          <w:rFonts w:ascii="DINOT" w:hAnsi="DINOT" w:cs="DINOT"/>
          <w:sz w:val="20"/>
          <w:szCs w:val="20"/>
        </w:rPr>
      </w:pPr>
    </w:p>
    <w:p w14:paraId="5E644991" w14:textId="4B03451F" w:rsidR="002B7170" w:rsidRPr="00BE265C" w:rsidRDefault="00C159B8" w:rsidP="00BE265C">
      <w:pPr>
        <w:rPr>
          <w:rFonts w:ascii="DINOT" w:hAnsi="DINOT" w:cs="DINOT"/>
          <w:sz w:val="20"/>
          <w:szCs w:val="20"/>
        </w:rPr>
      </w:pPr>
      <w:r w:rsidRPr="00BE265C">
        <w:rPr>
          <w:rFonts w:ascii="DINOT" w:hAnsi="DINOT" w:cs="DINOT"/>
          <w:sz w:val="20"/>
          <w:szCs w:val="20"/>
        </w:rPr>
        <w:t>Qualified applicants should</w:t>
      </w:r>
      <w:r w:rsidR="00BE265C" w:rsidRPr="00BE265C">
        <w:rPr>
          <w:rFonts w:ascii="DINOT" w:hAnsi="DINOT" w:cs="DINOT"/>
          <w:sz w:val="20"/>
          <w:szCs w:val="20"/>
        </w:rPr>
        <w:t xml:space="preserve"> download and complete the </w:t>
      </w:r>
      <w:hyperlink r:id="rId8" w:history="1">
        <w:r w:rsidR="00BE265C" w:rsidRPr="00F400CC">
          <w:rPr>
            <w:rStyle w:val="Hyperlink"/>
            <w:rFonts w:ascii="DINOT" w:hAnsi="DINOT" w:cs="DINOT"/>
            <w:sz w:val="20"/>
            <w:szCs w:val="20"/>
          </w:rPr>
          <w:t>Field Staff Application from our website</w:t>
        </w:r>
      </w:hyperlink>
      <w:r w:rsidR="00BE265C" w:rsidRPr="00BE265C">
        <w:rPr>
          <w:rFonts w:ascii="DINOT" w:hAnsi="DINOT" w:cs="DINOT"/>
          <w:sz w:val="20"/>
          <w:szCs w:val="20"/>
        </w:rPr>
        <w:t xml:space="preserve"> and</w:t>
      </w:r>
      <w:r w:rsidR="00BE265C">
        <w:rPr>
          <w:rFonts w:ascii="DINOT" w:hAnsi="DINOT" w:cs="DINOT"/>
          <w:sz w:val="20"/>
          <w:szCs w:val="20"/>
        </w:rPr>
        <w:t xml:space="preserve"> </w:t>
      </w:r>
      <w:r w:rsidR="00BE265C" w:rsidRPr="00BE265C">
        <w:rPr>
          <w:rFonts w:ascii="DINOT" w:hAnsi="DINOT" w:cs="DINOT"/>
          <w:sz w:val="20"/>
          <w:szCs w:val="20"/>
        </w:rPr>
        <w:t>email it</w:t>
      </w:r>
      <w:r w:rsidRPr="00BE265C">
        <w:rPr>
          <w:rFonts w:ascii="DINOT" w:hAnsi="DINOT" w:cs="DINOT"/>
          <w:sz w:val="20"/>
          <w:szCs w:val="20"/>
        </w:rPr>
        <w:t xml:space="preserve"> to </w:t>
      </w:r>
      <w:hyperlink r:id="rId9" w:history="1">
        <w:r w:rsidRPr="00BE265C">
          <w:rPr>
            <w:rStyle w:val="Hyperlink"/>
            <w:rFonts w:ascii="DINOT" w:hAnsi="DINOT" w:cs="DINOT"/>
            <w:sz w:val="20"/>
            <w:szCs w:val="20"/>
          </w:rPr>
          <w:t>jobs@hiobs.org</w:t>
        </w:r>
      </w:hyperlink>
      <w:r w:rsidRPr="00BE265C">
        <w:rPr>
          <w:rFonts w:ascii="DINOT" w:hAnsi="DINOT" w:cs="DINOT"/>
          <w:sz w:val="20"/>
          <w:szCs w:val="20"/>
        </w:rPr>
        <w:t xml:space="preserve">. </w:t>
      </w:r>
    </w:p>
    <w:sectPr w:rsidR="002B7170" w:rsidRPr="00BE265C" w:rsidSect="002F785C">
      <w:pgSz w:w="12240" w:h="15840"/>
      <w:pgMar w:top="882" w:right="1440" w:bottom="9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2146" w14:textId="77777777" w:rsidR="00982A65" w:rsidRDefault="00982A65" w:rsidP="00EC0151">
      <w:r>
        <w:separator/>
      </w:r>
    </w:p>
  </w:endnote>
  <w:endnote w:type="continuationSeparator" w:id="0">
    <w:p w14:paraId="558D70AC" w14:textId="77777777" w:rsidR="00982A65" w:rsidRDefault="00982A65" w:rsidP="00EC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OT">
    <w:altName w:val="Calibri"/>
    <w:panose1 w:val="020B0604020202020204"/>
    <w:charset w:val="4D"/>
    <w:family w:val="swiss"/>
    <w:notTrueType/>
    <w:pitch w:val="variable"/>
    <w:sig w:usb0="800000AF" w:usb1="4000207B" w:usb2="00000008" w:usb3="00000000" w:csb0="00000001" w:csb1="00000000"/>
  </w:font>
  <w:font w:name="DINOT-Bold">
    <w:altName w:val="Calibri"/>
    <w:panose1 w:val="020B0604020202020204"/>
    <w:charset w:val="4D"/>
    <w:family w:val="swiss"/>
    <w:notTrueType/>
    <w:pitch w:val="variable"/>
    <w:sig w:usb0="800000AF" w:usb1="400020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6BE3" w14:textId="77777777" w:rsidR="00982A65" w:rsidRDefault="00982A65" w:rsidP="00EC0151">
      <w:r>
        <w:separator/>
      </w:r>
    </w:p>
  </w:footnote>
  <w:footnote w:type="continuationSeparator" w:id="0">
    <w:p w14:paraId="1DA7BC06" w14:textId="77777777" w:rsidR="00982A65" w:rsidRDefault="00982A65" w:rsidP="00EC0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74B50"/>
    <w:multiLevelType w:val="hybridMultilevel"/>
    <w:tmpl w:val="DD9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570E1"/>
    <w:multiLevelType w:val="hybridMultilevel"/>
    <w:tmpl w:val="845A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16BD5"/>
    <w:multiLevelType w:val="hybridMultilevel"/>
    <w:tmpl w:val="422E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24B9A"/>
    <w:multiLevelType w:val="hybridMultilevel"/>
    <w:tmpl w:val="0FB0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E1830"/>
    <w:multiLevelType w:val="hybridMultilevel"/>
    <w:tmpl w:val="2A5E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24DAD"/>
    <w:multiLevelType w:val="hybridMultilevel"/>
    <w:tmpl w:val="32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175015">
    <w:abstractNumId w:val="1"/>
  </w:num>
  <w:num w:numId="2" w16cid:durableId="671033358">
    <w:abstractNumId w:val="3"/>
  </w:num>
  <w:num w:numId="3" w16cid:durableId="102576153">
    <w:abstractNumId w:val="4"/>
  </w:num>
  <w:num w:numId="4" w16cid:durableId="1387295936">
    <w:abstractNumId w:val="0"/>
  </w:num>
  <w:num w:numId="5" w16cid:durableId="2010860677">
    <w:abstractNumId w:val="2"/>
  </w:num>
  <w:num w:numId="6" w16cid:durableId="148296489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51"/>
    <w:rsid w:val="000261CC"/>
    <w:rsid w:val="000519D8"/>
    <w:rsid w:val="00127C87"/>
    <w:rsid w:val="0013127D"/>
    <w:rsid w:val="001853FE"/>
    <w:rsid w:val="00190C24"/>
    <w:rsid w:val="001B5CBC"/>
    <w:rsid w:val="002468F4"/>
    <w:rsid w:val="00256D8A"/>
    <w:rsid w:val="002B7170"/>
    <w:rsid w:val="002D1D50"/>
    <w:rsid w:val="002F518D"/>
    <w:rsid w:val="002F785C"/>
    <w:rsid w:val="00302E88"/>
    <w:rsid w:val="00350175"/>
    <w:rsid w:val="00362F16"/>
    <w:rsid w:val="003659E3"/>
    <w:rsid w:val="003936C0"/>
    <w:rsid w:val="00400FF4"/>
    <w:rsid w:val="0041664C"/>
    <w:rsid w:val="00434D4F"/>
    <w:rsid w:val="0045631A"/>
    <w:rsid w:val="00463606"/>
    <w:rsid w:val="00467CCC"/>
    <w:rsid w:val="00471D8B"/>
    <w:rsid w:val="004A1C05"/>
    <w:rsid w:val="004C079F"/>
    <w:rsid w:val="00527817"/>
    <w:rsid w:val="00536E00"/>
    <w:rsid w:val="00550E90"/>
    <w:rsid w:val="00554245"/>
    <w:rsid w:val="0055494F"/>
    <w:rsid w:val="00572518"/>
    <w:rsid w:val="00600BD6"/>
    <w:rsid w:val="00615E2D"/>
    <w:rsid w:val="00637576"/>
    <w:rsid w:val="0066196C"/>
    <w:rsid w:val="006B4D67"/>
    <w:rsid w:val="00702590"/>
    <w:rsid w:val="00722BEA"/>
    <w:rsid w:val="007640E2"/>
    <w:rsid w:val="007A3594"/>
    <w:rsid w:val="007C3A11"/>
    <w:rsid w:val="007E421D"/>
    <w:rsid w:val="00802277"/>
    <w:rsid w:val="00840615"/>
    <w:rsid w:val="008A03F7"/>
    <w:rsid w:val="008A7C07"/>
    <w:rsid w:val="008C25B5"/>
    <w:rsid w:val="00901DA4"/>
    <w:rsid w:val="00940969"/>
    <w:rsid w:val="00943039"/>
    <w:rsid w:val="00982A65"/>
    <w:rsid w:val="00990D67"/>
    <w:rsid w:val="009D600D"/>
    <w:rsid w:val="00A564F8"/>
    <w:rsid w:val="00A56946"/>
    <w:rsid w:val="00A67119"/>
    <w:rsid w:val="00AA45E5"/>
    <w:rsid w:val="00AC2F85"/>
    <w:rsid w:val="00AE2A44"/>
    <w:rsid w:val="00AF6C16"/>
    <w:rsid w:val="00B04521"/>
    <w:rsid w:val="00B13A6C"/>
    <w:rsid w:val="00B21595"/>
    <w:rsid w:val="00B25FCF"/>
    <w:rsid w:val="00B30DAD"/>
    <w:rsid w:val="00B3395C"/>
    <w:rsid w:val="00B43FD7"/>
    <w:rsid w:val="00B5796E"/>
    <w:rsid w:val="00BC45C0"/>
    <w:rsid w:val="00BC7576"/>
    <w:rsid w:val="00BD4E48"/>
    <w:rsid w:val="00BE265C"/>
    <w:rsid w:val="00BE5BEC"/>
    <w:rsid w:val="00C0231B"/>
    <w:rsid w:val="00C04CCF"/>
    <w:rsid w:val="00C159B8"/>
    <w:rsid w:val="00C47846"/>
    <w:rsid w:val="00CC60F1"/>
    <w:rsid w:val="00CD068D"/>
    <w:rsid w:val="00D311FF"/>
    <w:rsid w:val="00D83DD8"/>
    <w:rsid w:val="00D85CE2"/>
    <w:rsid w:val="00DF6583"/>
    <w:rsid w:val="00E254B1"/>
    <w:rsid w:val="00E55DB9"/>
    <w:rsid w:val="00EB21A5"/>
    <w:rsid w:val="00EC0151"/>
    <w:rsid w:val="00EC414E"/>
    <w:rsid w:val="00ED428C"/>
    <w:rsid w:val="00EE445F"/>
    <w:rsid w:val="00F035DB"/>
    <w:rsid w:val="00F1269A"/>
    <w:rsid w:val="00F12AF2"/>
    <w:rsid w:val="00F400CC"/>
    <w:rsid w:val="00FC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F57B"/>
  <w15:chartTrackingRefBased/>
  <w15:docId w15:val="{1FCA8DA1-BE9D-B843-9604-942E7EDA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51"/>
    <w:pPr>
      <w:tabs>
        <w:tab w:val="center" w:pos="4680"/>
        <w:tab w:val="right" w:pos="9360"/>
      </w:tabs>
    </w:pPr>
  </w:style>
  <w:style w:type="character" w:customStyle="1" w:styleId="HeaderChar">
    <w:name w:val="Header Char"/>
    <w:basedOn w:val="DefaultParagraphFont"/>
    <w:link w:val="Header"/>
    <w:uiPriority w:val="99"/>
    <w:rsid w:val="00EC0151"/>
  </w:style>
  <w:style w:type="paragraph" w:styleId="Footer">
    <w:name w:val="footer"/>
    <w:basedOn w:val="Normal"/>
    <w:link w:val="FooterChar"/>
    <w:uiPriority w:val="99"/>
    <w:unhideWhenUsed/>
    <w:rsid w:val="00EC0151"/>
    <w:pPr>
      <w:tabs>
        <w:tab w:val="center" w:pos="4680"/>
        <w:tab w:val="right" w:pos="9360"/>
      </w:tabs>
    </w:pPr>
  </w:style>
  <w:style w:type="character" w:customStyle="1" w:styleId="FooterChar">
    <w:name w:val="Footer Char"/>
    <w:basedOn w:val="DefaultParagraphFont"/>
    <w:link w:val="Footer"/>
    <w:uiPriority w:val="99"/>
    <w:rsid w:val="00EC0151"/>
  </w:style>
  <w:style w:type="paragraph" w:styleId="BodyText">
    <w:name w:val="Body Text"/>
    <w:basedOn w:val="Normal"/>
    <w:link w:val="BodyTextChar"/>
    <w:rsid w:val="00B25FCF"/>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B25FCF"/>
    <w:rPr>
      <w:rFonts w:ascii="Times New Roman" w:eastAsia="Times New Roman" w:hAnsi="Times New Roman" w:cs="Times New Roman"/>
    </w:rPr>
  </w:style>
  <w:style w:type="paragraph" w:styleId="ListParagraph">
    <w:name w:val="List Paragraph"/>
    <w:basedOn w:val="Normal"/>
    <w:uiPriority w:val="1"/>
    <w:qFormat/>
    <w:rsid w:val="00B25FCF"/>
    <w:pPr>
      <w:ind w:left="720"/>
      <w:contextualSpacing/>
    </w:pPr>
  </w:style>
  <w:style w:type="character" w:styleId="Hyperlink">
    <w:name w:val="Hyperlink"/>
    <w:rsid w:val="002B7170"/>
    <w:rPr>
      <w:color w:val="0000FF"/>
      <w:u w:val="single"/>
    </w:rPr>
  </w:style>
  <w:style w:type="paragraph" w:customStyle="1" w:styleId="xmsolistparagraph">
    <w:name w:val="x_msolistparagraph"/>
    <w:basedOn w:val="Normal"/>
    <w:rsid w:val="00471D8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71D8B"/>
  </w:style>
  <w:style w:type="character" w:customStyle="1" w:styleId="normaltextrun">
    <w:name w:val="normaltextrun"/>
    <w:basedOn w:val="DefaultParagraphFont"/>
    <w:rsid w:val="000519D8"/>
  </w:style>
  <w:style w:type="character" w:customStyle="1" w:styleId="eop">
    <w:name w:val="eop"/>
    <w:basedOn w:val="DefaultParagraphFont"/>
    <w:rsid w:val="000519D8"/>
  </w:style>
  <w:style w:type="paragraph" w:customStyle="1" w:styleId="paragraph">
    <w:name w:val="paragraph"/>
    <w:basedOn w:val="Normal"/>
    <w:rsid w:val="00B21595"/>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E55DB9"/>
    <w:pPr>
      <w:widowControl w:val="0"/>
      <w:autoSpaceDE w:val="0"/>
      <w:autoSpaceDN w:val="0"/>
      <w:ind w:left="124"/>
    </w:pPr>
    <w:rPr>
      <w:rFonts w:ascii="Calibri" w:eastAsia="Calibri" w:hAnsi="Calibri" w:cs="Calibri"/>
      <w:sz w:val="22"/>
      <w:szCs w:val="22"/>
      <w:lang w:bidi="en-US"/>
    </w:rPr>
  </w:style>
  <w:style w:type="character" w:styleId="UnresolvedMention">
    <w:name w:val="Unresolved Mention"/>
    <w:basedOn w:val="DefaultParagraphFont"/>
    <w:uiPriority w:val="99"/>
    <w:semiHidden/>
    <w:unhideWhenUsed/>
    <w:rsid w:val="00131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923588">
      <w:bodyDiv w:val="1"/>
      <w:marLeft w:val="0"/>
      <w:marRight w:val="0"/>
      <w:marTop w:val="0"/>
      <w:marBottom w:val="0"/>
      <w:divBdr>
        <w:top w:val="none" w:sz="0" w:space="0" w:color="auto"/>
        <w:left w:val="none" w:sz="0" w:space="0" w:color="auto"/>
        <w:bottom w:val="none" w:sz="0" w:space="0" w:color="auto"/>
        <w:right w:val="none" w:sz="0" w:space="0" w:color="auto"/>
      </w:divBdr>
    </w:div>
    <w:div w:id="1815948586">
      <w:bodyDiv w:val="1"/>
      <w:marLeft w:val="0"/>
      <w:marRight w:val="0"/>
      <w:marTop w:val="0"/>
      <w:marBottom w:val="0"/>
      <w:divBdr>
        <w:top w:val="none" w:sz="0" w:space="0" w:color="auto"/>
        <w:left w:val="none" w:sz="0" w:space="0" w:color="auto"/>
        <w:bottom w:val="none" w:sz="0" w:space="0" w:color="auto"/>
        <w:right w:val="none" w:sz="0" w:space="0" w:color="auto"/>
      </w:divBdr>
    </w:div>
    <w:div w:id="184176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obs.org/connect/careers/current-opening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bs@hio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Ratner</dc:creator>
  <cp:keywords/>
  <dc:description/>
  <cp:lastModifiedBy>Kim Ratner</cp:lastModifiedBy>
  <cp:revision>2</cp:revision>
  <cp:lastPrinted>2022-07-20T17:45:00Z</cp:lastPrinted>
  <dcterms:created xsi:type="dcterms:W3CDTF">2025-01-23T23:53:00Z</dcterms:created>
  <dcterms:modified xsi:type="dcterms:W3CDTF">2025-01-23T23:53:00Z</dcterms:modified>
</cp:coreProperties>
</file>